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BC3C3" w14:textId="60151781" w:rsidR="006451DF" w:rsidRDefault="00850226" w:rsidP="00850226">
      <w:pPr>
        <w:pStyle w:val="Nzev"/>
        <w:tabs>
          <w:tab w:val="clear" w:pos="720"/>
        </w:tabs>
        <w:ind w:left="0" w:right="21"/>
        <w:jc w:val="left"/>
        <w:rPr>
          <w:szCs w:val="22"/>
        </w:rPr>
      </w:pPr>
      <w:r w:rsidRPr="00FF16DE">
        <w:rPr>
          <w:b w:val="0"/>
          <w:i/>
          <w:szCs w:val="22"/>
        </w:rPr>
        <w:t xml:space="preserve">Příloha č. </w:t>
      </w:r>
      <w:r w:rsidR="00A1459C">
        <w:rPr>
          <w:b w:val="0"/>
          <w:i/>
          <w:szCs w:val="22"/>
        </w:rPr>
        <w:t>2</w:t>
      </w:r>
      <w:r w:rsidRPr="00FF16DE">
        <w:rPr>
          <w:b w:val="0"/>
          <w:i/>
          <w:szCs w:val="22"/>
        </w:rPr>
        <w:t xml:space="preserve"> ZD – Návrh smlouvy o dílo</w:t>
      </w:r>
    </w:p>
    <w:p w14:paraId="0A2192F6" w14:textId="67BFD6CA" w:rsidR="00547489" w:rsidRDefault="006451DF" w:rsidP="00226230">
      <w:pPr>
        <w:pStyle w:val="Nzev"/>
        <w:tabs>
          <w:tab w:val="clear" w:pos="720"/>
          <w:tab w:val="left" w:pos="3969"/>
        </w:tabs>
        <w:ind w:left="0" w:right="21"/>
        <w:jc w:val="left"/>
        <w:rPr>
          <w:szCs w:val="22"/>
        </w:rPr>
      </w:pPr>
      <w:r>
        <w:rPr>
          <w:szCs w:val="22"/>
        </w:rPr>
        <w:tab/>
        <w:t xml:space="preserve">NÁVRH </w:t>
      </w:r>
      <w:r w:rsidR="00547489">
        <w:rPr>
          <w:szCs w:val="22"/>
        </w:rPr>
        <w:t>SMLOUV</w:t>
      </w:r>
      <w:r>
        <w:rPr>
          <w:szCs w:val="22"/>
        </w:rPr>
        <w:t>Y</w:t>
      </w:r>
      <w:r w:rsidR="00547489">
        <w:rPr>
          <w:szCs w:val="22"/>
        </w:rPr>
        <w:t xml:space="preserve"> O DÍLO</w:t>
      </w:r>
    </w:p>
    <w:p w14:paraId="450FAE79" w14:textId="1A8EA1E2" w:rsidR="00D54220" w:rsidRPr="00520E19" w:rsidRDefault="00D54220" w:rsidP="00753518">
      <w:pPr>
        <w:pStyle w:val="Zkladntext"/>
        <w:tabs>
          <w:tab w:val="left" w:pos="3969"/>
        </w:tabs>
      </w:pPr>
      <w:r w:rsidRPr="00520E19">
        <w:t>Číslo smlouvy objednatele:</w:t>
      </w:r>
      <w:r w:rsidR="00753518">
        <w:tab/>
      </w:r>
      <w:r w:rsidR="00B33A43">
        <w:t>DOD202</w:t>
      </w:r>
      <w:r w:rsidR="006F6919">
        <w:t>60906</w:t>
      </w:r>
    </w:p>
    <w:p w14:paraId="05A54043" w14:textId="760D0B7C" w:rsidR="00D54220" w:rsidRPr="00520E19" w:rsidRDefault="00D54220" w:rsidP="00753518">
      <w:pPr>
        <w:pStyle w:val="Zkladntext"/>
        <w:tabs>
          <w:tab w:val="left" w:pos="3969"/>
        </w:tabs>
      </w:pPr>
      <w:r w:rsidRPr="00520E19">
        <w:t>Číslo smlouvy zhotovitele:</w:t>
      </w:r>
      <w:r w:rsidR="00753518">
        <w:tab/>
      </w:r>
      <w:r w:rsidR="006451DF">
        <w:rPr>
          <w:i/>
          <w:color w:val="00B0F0"/>
          <w:szCs w:val="22"/>
        </w:rPr>
        <w:t>(Pozn</w:t>
      </w:r>
      <w:r w:rsidR="006451DF" w:rsidRPr="00250C4B">
        <w:rPr>
          <w:i/>
          <w:color w:val="00B0F0"/>
          <w:szCs w:val="22"/>
        </w:rPr>
        <w:t>.</w:t>
      </w:r>
      <w:r w:rsidR="006F0527">
        <w:rPr>
          <w:i/>
          <w:color w:val="00B0F0"/>
          <w:szCs w:val="22"/>
        </w:rPr>
        <w:t>:</w:t>
      </w:r>
      <w:r w:rsidR="006451DF" w:rsidRPr="00250C4B">
        <w:rPr>
          <w:i/>
          <w:color w:val="00B0F0"/>
          <w:szCs w:val="22"/>
        </w:rPr>
        <w:t xml:space="preserve"> Doplní </w:t>
      </w:r>
      <w:r w:rsidR="006451DF">
        <w:rPr>
          <w:i/>
          <w:color w:val="00B0F0"/>
          <w:szCs w:val="22"/>
        </w:rPr>
        <w:t>zhotovitel</w:t>
      </w:r>
      <w:r w:rsidR="006451DF" w:rsidRPr="00250C4B">
        <w:rPr>
          <w:i/>
          <w:color w:val="00B0F0"/>
          <w:szCs w:val="22"/>
        </w:rPr>
        <w:t>. Poté poznámku vymažte</w:t>
      </w:r>
      <w:r w:rsidR="006F0527">
        <w:rPr>
          <w:i/>
          <w:color w:val="00B0F0"/>
          <w:szCs w:val="22"/>
        </w:rPr>
        <w:t>.</w:t>
      </w:r>
      <w:r w:rsidR="006451DF" w:rsidRPr="00250C4B">
        <w:rPr>
          <w:i/>
          <w:color w:val="00B0F0"/>
          <w:szCs w:val="22"/>
        </w:rPr>
        <w:t>)</w:t>
      </w:r>
    </w:p>
    <w:p w14:paraId="2F9EF7D3" w14:textId="77777777" w:rsidR="00547489" w:rsidRPr="007D3A8A" w:rsidRDefault="00547489" w:rsidP="00E43692">
      <w:pPr>
        <w:pStyle w:val="Nadpis1"/>
        <w:ind w:left="0" w:firstLine="0"/>
        <w:jc w:val="center"/>
      </w:pPr>
      <w:r w:rsidRPr="007D3A8A">
        <w:t>Smluvní strany</w:t>
      </w:r>
    </w:p>
    <w:p w14:paraId="009616F3" w14:textId="77777777" w:rsidR="00547489" w:rsidRPr="002E6B55" w:rsidRDefault="00547489" w:rsidP="00547489">
      <w:pPr>
        <w:tabs>
          <w:tab w:val="left" w:pos="3969"/>
        </w:tabs>
        <w:spacing w:before="120"/>
        <w:ind w:right="21"/>
        <w:jc w:val="both"/>
        <w:rPr>
          <w:b/>
          <w:szCs w:val="22"/>
        </w:rPr>
      </w:pPr>
      <w:r w:rsidRPr="002E6B55">
        <w:rPr>
          <w:b/>
          <w:szCs w:val="22"/>
        </w:rPr>
        <w:t>Objednatel:</w:t>
      </w:r>
      <w:r w:rsidRPr="002E6B55">
        <w:rPr>
          <w:b/>
          <w:szCs w:val="22"/>
        </w:rPr>
        <w:tab/>
        <w:t>Dopravní podnik Ostrava a.s.</w:t>
      </w:r>
    </w:p>
    <w:p w14:paraId="18FB0BB9" w14:textId="77777777" w:rsidR="00547489" w:rsidRPr="002E6B55" w:rsidRDefault="00547489" w:rsidP="00547489">
      <w:pPr>
        <w:tabs>
          <w:tab w:val="left" w:pos="3969"/>
        </w:tabs>
        <w:ind w:right="21"/>
        <w:rPr>
          <w:szCs w:val="22"/>
        </w:rPr>
      </w:pPr>
      <w:r w:rsidRPr="002E6B55">
        <w:rPr>
          <w:szCs w:val="22"/>
        </w:rPr>
        <w:t xml:space="preserve">se sídlem: </w:t>
      </w:r>
      <w:r w:rsidRPr="002E6B55">
        <w:rPr>
          <w:szCs w:val="22"/>
        </w:rPr>
        <w:tab/>
        <w:t>Poděbradova 494/2, Moravská Ostrava, PSČ 702 00 Ostrava</w:t>
      </w:r>
    </w:p>
    <w:p w14:paraId="71FD6876" w14:textId="77777777" w:rsidR="00547489" w:rsidRPr="002E6B55" w:rsidRDefault="00547489" w:rsidP="00547489">
      <w:pPr>
        <w:tabs>
          <w:tab w:val="left" w:pos="3969"/>
        </w:tabs>
        <w:ind w:right="21"/>
        <w:rPr>
          <w:szCs w:val="22"/>
        </w:rPr>
      </w:pPr>
      <w:r w:rsidRPr="002E6B55">
        <w:rPr>
          <w:szCs w:val="22"/>
        </w:rPr>
        <w:t>právní forma:</w:t>
      </w:r>
      <w:r w:rsidRPr="002E6B55">
        <w:rPr>
          <w:szCs w:val="22"/>
        </w:rPr>
        <w:tab/>
        <w:t>akciová společnost</w:t>
      </w:r>
    </w:p>
    <w:p w14:paraId="219D5B50" w14:textId="33CF5B09" w:rsidR="00547489" w:rsidRPr="002E6B55" w:rsidRDefault="00547489" w:rsidP="00547489">
      <w:pPr>
        <w:tabs>
          <w:tab w:val="left" w:pos="3969"/>
        </w:tabs>
        <w:ind w:right="21"/>
        <w:rPr>
          <w:szCs w:val="22"/>
        </w:rPr>
      </w:pPr>
      <w:r w:rsidRPr="002E6B55">
        <w:rPr>
          <w:szCs w:val="22"/>
        </w:rPr>
        <w:t>zapsaná v obch. rejstříku:</w:t>
      </w:r>
      <w:r w:rsidRPr="002E6B55">
        <w:rPr>
          <w:szCs w:val="22"/>
        </w:rPr>
        <w:tab/>
        <w:t>vedeném u Krajského soudu Ostrava, oddíl B., vložka číslo 1104</w:t>
      </w:r>
    </w:p>
    <w:p w14:paraId="2CC4BF3D" w14:textId="77777777" w:rsidR="00547489" w:rsidRPr="002E6B55" w:rsidRDefault="00547489" w:rsidP="00547489">
      <w:pPr>
        <w:tabs>
          <w:tab w:val="left" w:pos="3969"/>
        </w:tabs>
        <w:ind w:right="21"/>
        <w:rPr>
          <w:szCs w:val="22"/>
        </w:rPr>
      </w:pPr>
      <w:r w:rsidRPr="002E6B55">
        <w:rPr>
          <w:szCs w:val="22"/>
        </w:rPr>
        <w:t xml:space="preserve">IČ: </w:t>
      </w:r>
      <w:r w:rsidRPr="002E6B55">
        <w:rPr>
          <w:szCs w:val="22"/>
        </w:rPr>
        <w:tab/>
        <w:t>61974757</w:t>
      </w:r>
    </w:p>
    <w:p w14:paraId="12E96353" w14:textId="2B50262E" w:rsidR="00547489" w:rsidRPr="002E6B55" w:rsidRDefault="00547489" w:rsidP="00547489">
      <w:pPr>
        <w:tabs>
          <w:tab w:val="left" w:pos="3969"/>
        </w:tabs>
        <w:ind w:right="21"/>
        <w:rPr>
          <w:color w:val="auto"/>
          <w:szCs w:val="22"/>
        </w:rPr>
      </w:pPr>
      <w:r w:rsidRPr="002E6B55">
        <w:rPr>
          <w:szCs w:val="22"/>
        </w:rPr>
        <w:t>DIČ:</w:t>
      </w:r>
      <w:r w:rsidRPr="002E6B55">
        <w:rPr>
          <w:szCs w:val="22"/>
        </w:rPr>
        <w:tab/>
      </w:r>
      <w:r w:rsidRPr="002E6B55">
        <w:rPr>
          <w:color w:val="auto"/>
          <w:szCs w:val="22"/>
        </w:rPr>
        <w:t>C</w:t>
      </w:r>
      <w:r w:rsidR="00063A60">
        <w:rPr>
          <w:color w:val="auto"/>
          <w:szCs w:val="22"/>
        </w:rPr>
        <w:t xml:space="preserve">Z61974757 </w:t>
      </w:r>
      <w:r w:rsidRPr="002E6B55">
        <w:rPr>
          <w:color w:val="auto"/>
          <w:szCs w:val="22"/>
        </w:rPr>
        <w:t>plátce DPH</w:t>
      </w:r>
    </w:p>
    <w:p w14:paraId="1E942AAA" w14:textId="562A7203" w:rsidR="00547489" w:rsidRPr="002E6B55" w:rsidRDefault="00547489" w:rsidP="00547489">
      <w:pPr>
        <w:tabs>
          <w:tab w:val="left" w:pos="3969"/>
        </w:tabs>
        <w:ind w:right="21"/>
        <w:rPr>
          <w:szCs w:val="22"/>
        </w:rPr>
      </w:pPr>
      <w:r w:rsidRPr="002E6B55">
        <w:rPr>
          <w:color w:val="auto"/>
          <w:szCs w:val="22"/>
        </w:rPr>
        <w:t>bankovní spojení:</w:t>
      </w:r>
      <w:r w:rsidRPr="002E6B55">
        <w:rPr>
          <w:color w:val="auto"/>
          <w:szCs w:val="22"/>
        </w:rPr>
        <w:tab/>
      </w:r>
      <w:proofErr w:type="spellStart"/>
      <w:r w:rsidR="0019602D">
        <w:rPr>
          <w:szCs w:val="22"/>
        </w:rPr>
        <w:t>UniCredit</w:t>
      </w:r>
      <w:proofErr w:type="spellEnd"/>
      <w:r w:rsidR="0019602D">
        <w:rPr>
          <w:szCs w:val="22"/>
        </w:rPr>
        <w:t xml:space="preserve"> Bank Czech Republic, a.s.</w:t>
      </w:r>
    </w:p>
    <w:p w14:paraId="3535887C" w14:textId="7E3E29A8" w:rsidR="00547489" w:rsidRPr="002E6B55" w:rsidRDefault="00547489" w:rsidP="00547489">
      <w:pPr>
        <w:tabs>
          <w:tab w:val="left" w:pos="3969"/>
        </w:tabs>
        <w:ind w:right="21"/>
        <w:rPr>
          <w:szCs w:val="22"/>
        </w:rPr>
      </w:pPr>
      <w:r w:rsidRPr="002E6B55">
        <w:rPr>
          <w:szCs w:val="22"/>
        </w:rPr>
        <w:t>číslo účtu:</w:t>
      </w:r>
      <w:r w:rsidRPr="002E6B55">
        <w:rPr>
          <w:szCs w:val="22"/>
        </w:rPr>
        <w:tab/>
      </w:r>
      <w:r w:rsidR="0019602D">
        <w:rPr>
          <w:szCs w:val="22"/>
        </w:rPr>
        <w:t>2105677586/2700</w:t>
      </w:r>
    </w:p>
    <w:p w14:paraId="61C1D6E2" w14:textId="31189BFF" w:rsidR="004742B9" w:rsidRPr="00D43A96" w:rsidRDefault="00D92757" w:rsidP="004742B9">
      <w:pPr>
        <w:tabs>
          <w:tab w:val="left" w:pos="3969"/>
        </w:tabs>
        <w:ind w:right="21"/>
        <w:rPr>
          <w:szCs w:val="22"/>
        </w:rPr>
      </w:pPr>
      <w:r w:rsidRPr="002E6B55">
        <w:rPr>
          <w:szCs w:val="22"/>
        </w:rPr>
        <w:t>zastoupen</w:t>
      </w:r>
      <w:r w:rsidR="00547489" w:rsidRPr="002E6B55">
        <w:rPr>
          <w:szCs w:val="22"/>
        </w:rPr>
        <w:t>:</w:t>
      </w:r>
      <w:r w:rsidR="004742B9" w:rsidRPr="002E6B55">
        <w:rPr>
          <w:szCs w:val="22"/>
        </w:rPr>
        <w:tab/>
      </w:r>
      <w:r w:rsidR="006451DF" w:rsidRPr="00A550AD">
        <w:rPr>
          <w:i/>
          <w:color w:val="00B0F0"/>
        </w:rPr>
        <w:t>(</w:t>
      </w:r>
      <w:r w:rsidR="006F0527">
        <w:rPr>
          <w:i/>
          <w:color w:val="00B0F0"/>
        </w:rPr>
        <w:t>Pozn.:</w:t>
      </w:r>
      <w:r w:rsidR="006451DF" w:rsidRPr="00A550AD">
        <w:rPr>
          <w:i/>
          <w:color w:val="00B0F0"/>
        </w:rPr>
        <w:t xml:space="preserve"> Doplní </w:t>
      </w:r>
      <w:r w:rsidR="006451DF">
        <w:rPr>
          <w:i/>
          <w:color w:val="00B0F0"/>
        </w:rPr>
        <w:t>objednatel</w:t>
      </w:r>
      <w:r w:rsidR="006F0527">
        <w:rPr>
          <w:i/>
          <w:color w:val="00B0F0"/>
        </w:rPr>
        <w:t>.</w:t>
      </w:r>
      <w:r w:rsidR="006451DF">
        <w:rPr>
          <w:i/>
          <w:color w:val="00B0F0"/>
        </w:rPr>
        <w:t>)</w:t>
      </w:r>
    </w:p>
    <w:p w14:paraId="645D9423" w14:textId="30919661" w:rsidR="00D92757" w:rsidRDefault="0033319A" w:rsidP="004742B9">
      <w:pPr>
        <w:tabs>
          <w:tab w:val="left" w:pos="3969"/>
        </w:tabs>
        <w:ind w:right="21"/>
        <w:rPr>
          <w:szCs w:val="22"/>
        </w:rPr>
      </w:pPr>
      <w:r w:rsidRPr="002E6B55">
        <w:rPr>
          <w:szCs w:val="22"/>
        </w:rPr>
        <w:t>kontaktní osoba</w:t>
      </w:r>
      <w:r w:rsidR="00D92757" w:rsidRPr="002E6B55">
        <w:rPr>
          <w:szCs w:val="22"/>
        </w:rPr>
        <w:t xml:space="preserve"> </w:t>
      </w:r>
      <w:r w:rsidR="00547489" w:rsidRPr="002E6B55">
        <w:rPr>
          <w:szCs w:val="22"/>
        </w:rPr>
        <w:t>ve věcech smluvních:</w:t>
      </w:r>
      <w:r w:rsidR="004742B9" w:rsidRPr="002E6B55">
        <w:rPr>
          <w:szCs w:val="22"/>
        </w:rPr>
        <w:tab/>
      </w:r>
      <w:r w:rsidR="00135AB3">
        <w:rPr>
          <w:szCs w:val="22"/>
        </w:rPr>
        <w:t xml:space="preserve">Ing. Sylva Řezáčová, </w:t>
      </w:r>
      <w:r w:rsidR="006F6919">
        <w:rPr>
          <w:szCs w:val="22"/>
        </w:rPr>
        <w:t>investiční</w:t>
      </w:r>
      <w:r w:rsidR="00135AB3">
        <w:rPr>
          <w:szCs w:val="22"/>
        </w:rPr>
        <w:t xml:space="preserve"> manažer</w:t>
      </w:r>
    </w:p>
    <w:p w14:paraId="5AE18D0C" w14:textId="1B2AB997" w:rsidR="00135AB3" w:rsidRPr="002E6B55" w:rsidRDefault="00135AB3" w:rsidP="004742B9">
      <w:pPr>
        <w:tabs>
          <w:tab w:val="left" w:pos="3969"/>
        </w:tabs>
        <w:ind w:right="21"/>
        <w:rPr>
          <w:szCs w:val="22"/>
        </w:rPr>
      </w:pPr>
      <w:r>
        <w:rPr>
          <w:szCs w:val="22"/>
        </w:rPr>
        <w:tab/>
        <w:t xml:space="preserve">email: </w:t>
      </w:r>
      <w:hyperlink r:id="rId11" w:history="1">
        <w:r w:rsidRPr="00B832B9">
          <w:rPr>
            <w:rStyle w:val="Hypertextovodkaz"/>
            <w:szCs w:val="22"/>
          </w:rPr>
          <w:t>Sylva.Rezacova@dpo.cz</w:t>
        </w:r>
      </w:hyperlink>
      <w:r>
        <w:rPr>
          <w:szCs w:val="22"/>
        </w:rPr>
        <w:t xml:space="preserve"> , tel.: 725 903 814</w:t>
      </w:r>
    </w:p>
    <w:p w14:paraId="6F40AF1F" w14:textId="77777777" w:rsidR="00185E3B" w:rsidRPr="00185E3B" w:rsidRDefault="0033319A" w:rsidP="00185E3B">
      <w:pPr>
        <w:tabs>
          <w:tab w:val="left" w:pos="3969"/>
        </w:tabs>
        <w:spacing w:before="120"/>
        <w:ind w:left="3969" w:right="21" w:hanging="3969"/>
        <w:rPr>
          <w:color w:val="auto"/>
          <w:szCs w:val="22"/>
        </w:rPr>
      </w:pPr>
      <w:r w:rsidRPr="00AC2FE8">
        <w:rPr>
          <w:szCs w:val="22"/>
        </w:rPr>
        <w:t>kontaktní osoba</w:t>
      </w:r>
      <w:r w:rsidR="00D92757" w:rsidRPr="00AC2FE8">
        <w:rPr>
          <w:szCs w:val="22"/>
        </w:rPr>
        <w:t xml:space="preserve"> </w:t>
      </w:r>
      <w:r w:rsidR="00547489" w:rsidRPr="00AC2FE8">
        <w:rPr>
          <w:szCs w:val="22"/>
        </w:rPr>
        <w:t xml:space="preserve">ve věcech </w:t>
      </w:r>
      <w:r w:rsidR="00547489" w:rsidRPr="00AC2FE8">
        <w:rPr>
          <w:color w:val="auto"/>
          <w:szCs w:val="22"/>
        </w:rPr>
        <w:t>technických</w:t>
      </w:r>
      <w:r w:rsidR="00547489" w:rsidRPr="00AC2FE8">
        <w:rPr>
          <w:szCs w:val="22"/>
        </w:rPr>
        <w:t xml:space="preserve">: </w:t>
      </w:r>
      <w:r w:rsidR="00547489" w:rsidRPr="00AC2FE8">
        <w:rPr>
          <w:szCs w:val="22"/>
        </w:rPr>
        <w:tab/>
      </w:r>
      <w:r w:rsidR="00185E3B" w:rsidRPr="00185E3B">
        <w:rPr>
          <w:color w:val="auto"/>
          <w:szCs w:val="22"/>
        </w:rPr>
        <w:t>Ing. Petr Holuša, vedoucí odboru dopravní cesta</w:t>
      </w:r>
    </w:p>
    <w:p w14:paraId="16827912" w14:textId="1F8B249C" w:rsidR="00185E3B" w:rsidRDefault="00185E3B" w:rsidP="00185E3B">
      <w:pPr>
        <w:tabs>
          <w:tab w:val="left" w:pos="3969"/>
        </w:tabs>
        <w:ind w:right="21"/>
        <w:rPr>
          <w:szCs w:val="22"/>
        </w:rPr>
      </w:pPr>
      <w:r w:rsidRPr="00185E3B">
        <w:rPr>
          <w:color w:val="auto"/>
          <w:szCs w:val="22"/>
        </w:rPr>
        <w:tab/>
      </w:r>
      <w:r w:rsidRPr="00185E3B">
        <w:rPr>
          <w:szCs w:val="22"/>
        </w:rPr>
        <w:t>email</w:t>
      </w:r>
      <w:r w:rsidRPr="00185E3B">
        <w:rPr>
          <w:color w:val="auto"/>
          <w:szCs w:val="22"/>
        </w:rPr>
        <w:t xml:space="preserve">: </w:t>
      </w:r>
      <w:hyperlink r:id="rId12" w:history="1">
        <w:r w:rsidRPr="00185E3B">
          <w:rPr>
            <w:color w:val="0000FF"/>
            <w:szCs w:val="22"/>
            <w:u w:val="single"/>
          </w:rPr>
          <w:t>Petr.Holusa@dpo.cz</w:t>
        </w:r>
      </w:hyperlink>
      <w:r w:rsidRPr="00185E3B">
        <w:rPr>
          <w:color w:val="auto"/>
          <w:szCs w:val="22"/>
        </w:rPr>
        <w:t>, tel.: 603 367 841</w:t>
      </w:r>
    </w:p>
    <w:p w14:paraId="370924BE" w14:textId="266B6B5A" w:rsidR="0019602D" w:rsidRPr="0019602D" w:rsidRDefault="00185E3B" w:rsidP="0019602D">
      <w:pPr>
        <w:pStyle w:val="Text"/>
        <w:tabs>
          <w:tab w:val="clear" w:pos="227"/>
          <w:tab w:val="left" w:pos="3969"/>
        </w:tabs>
        <w:spacing w:before="120" w:line="240" w:lineRule="auto"/>
        <w:ind w:left="3969" w:right="21" w:hanging="3969"/>
        <w:rPr>
          <w:sz w:val="22"/>
          <w:szCs w:val="22"/>
        </w:rPr>
      </w:pPr>
      <w:r>
        <w:rPr>
          <w:sz w:val="22"/>
          <w:szCs w:val="22"/>
        </w:rPr>
        <w:tab/>
      </w:r>
      <w:r w:rsidR="0019602D" w:rsidRPr="0019602D">
        <w:rPr>
          <w:sz w:val="22"/>
          <w:szCs w:val="22"/>
        </w:rPr>
        <w:t>Ing. Martin Grohman, vedoucí střediska správa a údržba ostatního majetku</w:t>
      </w:r>
    </w:p>
    <w:p w14:paraId="337412A7" w14:textId="5FE8F9F0" w:rsidR="0019602D" w:rsidRDefault="0019602D" w:rsidP="0019602D">
      <w:pPr>
        <w:tabs>
          <w:tab w:val="left" w:pos="3969"/>
        </w:tabs>
        <w:ind w:right="21"/>
        <w:rPr>
          <w:szCs w:val="22"/>
        </w:rPr>
      </w:pPr>
      <w:r>
        <w:rPr>
          <w:szCs w:val="22"/>
        </w:rPr>
        <w:tab/>
      </w:r>
      <w:r w:rsidRPr="0019602D">
        <w:rPr>
          <w:szCs w:val="22"/>
        </w:rPr>
        <w:t xml:space="preserve">email: </w:t>
      </w:r>
      <w:hyperlink r:id="rId13" w:history="1">
        <w:r w:rsidRPr="0019602D">
          <w:rPr>
            <w:rStyle w:val="Hypertextovodkaz"/>
            <w:szCs w:val="22"/>
          </w:rPr>
          <w:t>Martin.Grohman@dpo.cz</w:t>
        </w:r>
      </w:hyperlink>
      <w:r w:rsidRPr="0019602D">
        <w:rPr>
          <w:szCs w:val="22"/>
        </w:rPr>
        <w:t xml:space="preserve"> , tel.: 608 068 514</w:t>
      </w:r>
    </w:p>
    <w:p w14:paraId="251CEA27" w14:textId="77777777" w:rsidR="00B33A43" w:rsidRPr="00B91897" w:rsidRDefault="0019602D" w:rsidP="00B33A43">
      <w:pPr>
        <w:tabs>
          <w:tab w:val="left" w:pos="3969"/>
        </w:tabs>
        <w:spacing w:before="120"/>
        <w:ind w:left="3969" w:right="21" w:hanging="3969"/>
        <w:rPr>
          <w:szCs w:val="22"/>
        </w:rPr>
      </w:pPr>
      <w:r>
        <w:rPr>
          <w:szCs w:val="22"/>
        </w:rPr>
        <w:tab/>
      </w:r>
      <w:r w:rsidR="00B33A43" w:rsidRPr="00B91897">
        <w:rPr>
          <w:szCs w:val="22"/>
        </w:rPr>
        <w:t xml:space="preserve">Ing. Naděžda Vyroubalová, vedoucí provozu příprava a realizace staveb </w:t>
      </w:r>
    </w:p>
    <w:p w14:paraId="2BD10FC4" w14:textId="614F9B17" w:rsidR="00B33A43" w:rsidRDefault="00B33A43" w:rsidP="00B33A43">
      <w:pPr>
        <w:tabs>
          <w:tab w:val="left" w:pos="3969"/>
        </w:tabs>
        <w:ind w:right="21"/>
        <w:rPr>
          <w:szCs w:val="22"/>
        </w:rPr>
      </w:pPr>
      <w:r w:rsidRPr="00B91897">
        <w:rPr>
          <w:szCs w:val="22"/>
        </w:rPr>
        <w:tab/>
        <w:t xml:space="preserve">email: </w:t>
      </w:r>
      <w:hyperlink r:id="rId14" w:history="1">
        <w:r w:rsidRPr="00B91897">
          <w:rPr>
            <w:color w:val="0000FF" w:themeColor="hyperlink"/>
            <w:szCs w:val="22"/>
            <w:u w:val="single"/>
          </w:rPr>
          <w:t>Nadezda.Vyroubalova@dpo.cz</w:t>
        </w:r>
      </w:hyperlink>
      <w:r w:rsidRPr="00B91897">
        <w:rPr>
          <w:szCs w:val="22"/>
        </w:rPr>
        <w:t xml:space="preserve"> , tel. 605 249 193</w:t>
      </w:r>
    </w:p>
    <w:p w14:paraId="440ADBFC" w14:textId="0560CB7F" w:rsidR="00B33A43" w:rsidRPr="00B33A43" w:rsidRDefault="00B33A43" w:rsidP="00B33A43">
      <w:pPr>
        <w:tabs>
          <w:tab w:val="left" w:pos="3969"/>
        </w:tabs>
        <w:spacing w:before="120"/>
        <w:ind w:left="3969" w:right="21" w:hanging="3969"/>
        <w:rPr>
          <w:szCs w:val="22"/>
        </w:rPr>
      </w:pPr>
      <w:r>
        <w:rPr>
          <w:szCs w:val="22"/>
        </w:rPr>
        <w:tab/>
      </w:r>
      <w:r w:rsidRPr="00B33A43">
        <w:rPr>
          <w:szCs w:val="22"/>
        </w:rPr>
        <w:t>Tomáš Karlíček, technický pracovník provozu příprava a realizace staveb</w:t>
      </w:r>
    </w:p>
    <w:p w14:paraId="0BD21151" w14:textId="6FA63320" w:rsidR="00135AB3" w:rsidRPr="00DD58FF" w:rsidRDefault="00B33A43" w:rsidP="00B33A43">
      <w:pPr>
        <w:tabs>
          <w:tab w:val="left" w:pos="3969"/>
        </w:tabs>
        <w:ind w:right="21"/>
        <w:rPr>
          <w:szCs w:val="22"/>
        </w:rPr>
      </w:pPr>
      <w:r w:rsidRPr="00B33A43">
        <w:rPr>
          <w:szCs w:val="22"/>
        </w:rPr>
        <w:tab/>
        <w:t xml:space="preserve">email: </w:t>
      </w:r>
      <w:hyperlink r:id="rId15" w:history="1">
        <w:r w:rsidRPr="00B33A43">
          <w:rPr>
            <w:rStyle w:val="Hypertextovodkaz"/>
            <w:szCs w:val="22"/>
          </w:rPr>
          <w:t>Tomas.Karlicek@dpo.cz</w:t>
        </w:r>
      </w:hyperlink>
      <w:r w:rsidRPr="00B33A43">
        <w:rPr>
          <w:szCs w:val="22"/>
        </w:rPr>
        <w:t xml:space="preserve"> , tel.: 724 114 429</w:t>
      </w:r>
    </w:p>
    <w:p w14:paraId="0CD337F9" w14:textId="3883AFBB" w:rsidR="001A7CEF" w:rsidRPr="00DD58FF" w:rsidRDefault="001A7CEF" w:rsidP="00FF5BB8">
      <w:pPr>
        <w:pStyle w:val="Text"/>
        <w:tabs>
          <w:tab w:val="clear" w:pos="227"/>
          <w:tab w:val="left" w:pos="3969"/>
        </w:tabs>
        <w:spacing w:before="120" w:line="240" w:lineRule="auto"/>
        <w:ind w:left="3969" w:right="21" w:hanging="3969"/>
        <w:rPr>
          <w:sz w:val="24"/>
          <w:szCs w:val="24"/>
        </w:rPr>
      </w:pPr>
      <w:r w:rsidRPr="003D6569">
        <w:rPr>
          <w:sz w:val="22"/>
          <w:szCs w:val="22"/>
        </w:rPr>
        <w:t>osoba oprávněná pro změny díla:</w:t>
      </w:r>
      <w:r w:rsidR="00520E19" w:rsidRPr="003D6569">
        <w:rPr>
          <w:sz w:val="22"/>
          <w:szCs w:val="22"/>
        </w:rPr>
        <w:t xml:space="preserve"> </w:t>
      </w:r>
      <w:r w:rsidR="00520E19" w:rsidRPr="003D6569">
        <w:rPr>
          <w:sz w:val="22"/>
          <w:szCs w:val="22"/>
        </w:rPr>
        <w:tab/>
      </w:r>
      <w:r w:rsidR="00DD58FF" w:rsidRPr="00DD58FF">
        <w:rPr>
          <w:i/>
          <w:color w:val="00B0F0"/>
          <w:sz w:val="22"/>
          <w:szCs w:val="22"/>
        </w:rPr>
        <w:t>(Pozn.: Doplní objednatel.)</w:t>
      </w:r>
    </w:p>
    <w:p w14:paraId="022F81FE" w14:textId="77777777" w:rsidR="00043A62" w:rsidRDefault="00043A62" w:rsidP="00FF5BB8">
      <w:pPr>
        <w:tabs>
          <w:tab w:val="left" w:pos="3969"/>
        </w:tabs>
        <w:spacing w:line="240" w:lineRule="auto"/>
        <w:ind w:right="21"/>
        <w:rPr>
          <w:szCs w:val="22"/>
        </w:rPr>
      </w:pPr>
    </w:p>
    <w:p w14:paraId="7EC3228D" w14:textId="06BFABD3" w:rsidR="00D54220" w:rsidRPr="002E6B55" w:rsidRDefault="007144F2" w:rsidP="00FF5BB8">
      <w:pPr>
        <w:tabs>
          <w:tab w:val="left" w:pos="3969"/>
        </w:tabs>
        <w:spacing w:line="240" w:lineRule="auto"/>
        <w:ind w:right="21"/>
        <w:rPr>
          <w:szCs w:val="22"/>
        </w:rPr>
      </w:pPr>
      <w:r w:rsidRPr="002E6B55">
        <w:rPr>
          <w:szCs w:val="22"/>
        </w:rPr>
        <w:t>(</w:t>
      </w:r>
      <w:r w:rsidR="00D54220" w:rsidRPr="002E6B55">
        <w:rPr>
          <w:szCs w:val="22"/>
        </w:rPr>
        <w:t xml:space="preserve">dále jen </w:t>
      </w:r>
      <w:r w:rsidR="00D54220" w:rsidRPr="002E6B55">
        <w:rPr>
          <w:b/>
          <w:szCs w:val="22"/>
        </w:rPr>
        <w:t>„objednatel“</w:t>
      </w:r>
      <w:r w:rsidR="00D54220" w:rsidRPr="002E6B55">
        <w:rPr>
          <w:szCs w:val="22"/>
        </w:rPr>
        <w:t>) na straně jedné</w:t>
      </w:r>
    </w:p>
    <w:p w14:paraId="7E28C5CA" w14:textId="77777777" w:rsidR="00547489" w:rsidRPr="002E6B55" w:rsidRDefault="00547489" w:rsidP="00F26BF1">
      <w:pPr>
        <w:widowControl w:val="0"/>
        <w:spacing w:before="120" w:after="120"/>
        <w:ind w:right="23"/>
        <w:jc w:val="both"/>
        <w:rPr>
          <w:szCs w:val="22"/>
        </w:rPr>
      </w:pPr>
      <w:r w:rsidRPr="002E6B55">
        <w:rPr>
          <w:szCs w:val="22"/>
        </w:rPr>
        <w:t>a</w:t>
      </w:r>
    </w:p>
    <w:p w14:paraId="053750BA" w14:textId="03DFFB0A" w:rsidR="00547489" w:rsidRPr="002E6B55" w:rsidRDefault="00547489" w:rsidP="007144F2">
      <w:pPr>
        <w:widowControl w:val="0"/>
        <w:tabs>
          <w:tab w:val="left" w:pos="3969"/>
        </w:tabs>
        <w:ind w:right="21"/>
        <w:jc w:val="both"/>
        <w:rPr>
          <w:b/>
          <w:szCs w:val="22"/>
        </w:rPr>
      </w:pPr>
      <w:r w:rsidRPr="002E6B55">
        <w:rPr>
          <w:b/>
          <w:szCs w:val="22"/>
        </w:rPr>
        <w:t>Zhotovitel:</w:t>
      </w:r>
      <w:r w:rsidR="007144F2" w:rsidRPr="002E6B55">
        <w:rPr>
          <w:b/>
          <w:szCs w:val="22"/>
        </w:rPr>
        <w:tab/>
      </w:r>
      <w:r w:rsidR="006451DF">
        <w:rPr>
          <w:i/>
          <w:color w:val="00B0F0"/>
          <w:szCs w:val="22"/>
        </w:rPr>
        <w:t>(Pozn</w:t>
      </w:r>
      <w:r w:rsidR="006451DF" w:rsidRPr="00250C4B">
        <w:rPr>
          <w:i/>
          <w:color w:val="00B0F0"/>
          <w:szCs w:val="22"/>
        </w:rPr>
        <w:t>.</w:t>
      </w:r>
      <w:r w:rsidR="006F0527">
        <w:rPr>
          <w:i/>
          <w:color w:val="00B0F0"/>
          <w:szCs w:val="22"/>
        </w:rPr>
        <w:t>:</w:t>
      </w:r>
      <w:r w:rsidR="006451DF" w:rsidRPr="00250C4B">
        <w:rPr>
          <w:i/>
          <w:color w:val="00B0F0"/>
          <w:szCs w:val="22"/>
        </w:rPr>
        <w:t xml:space="preserve"> Doplní </w:t>
      </w:r>
      <w:r w:rsidR="006451DF">
        <w:rPr>
          <w:i/>
          <w:color w:val="00B0F0"/>
          <w:szCs w:val="22"/>
        </w:rPr>
        <w:t>zhotovitel</w:t>
      </w:r>
      <w:r w:rsidR="006451DF" w:rsidRPr="00250C4B">
        <w:rPr>
          <w:i/>
          <w:color w:val="00B0F0"/>
          <w:szCs w:val="22"/>
        </w:rPr>
        <w:t>. Poté poznámku vymažte</w:t>
      </w:r>
      <w:r w:rsidR="006F0527">
        <w:rPr>
          <w:i/>
          <w:color w:val="00B0F0"/>
          <w:szCs w:val="22"/>
        </w:rPr>
        <w:t>.</w:t>
      </w:r>
      <w:r w:rsidR="006451DF" w:rsidRPr="00250C4B">
        <w:rPr>
          <w:i/>
          <w:color w:val="00B0F0"/>
          <w:szCs w:val="22"/>
        </w:rPr>
        <w:t>)</w:t>
      </w:r>
    </w:p>
    <w:p w14:paraId="3620ACF0" w14:textId="253839C9" w:rsidR="00547489" w:rsidRPr="002E6B55" w:rsidRDefault="00547489" w:rsidP="007144F2">
      <w:pPr>
        <w:widowControl w:val="0"/>
        <w:tabs>
          <w:tab w:val="left" w:pos="3969"/>
        </w:tabs>
        <w:ind w:right="21"/>
        <w:jc w:val="both"/>
        <w:rPr>
          <w:szCs w:val="22"/>
        </w:rPr>
      </w:pPr>
      <w:r w:rsidRPr="002E6B55">
        <w:rPr>
          <w:szCs w:val="22"/>
        </w:rPr>
        <w:t xml:space="preserve">se sídlem/místem podnikání:  </w:t>
      </w:r>
      <w:r w:rsidR="007144F2" w:rsidRPr="002E6B55">
        <w:rPr>
          <w:szCs w:val="22"/>
        </w:rPr>
        <w:tab/>
      </w:r>
    </w:p>
    <w:p w14:paraId="1E9743F6" w14:textId="505AC633" w:rsidR="00547489" w:rsidRPr="002E6B55" w:rsidRDefault="00547489" w:rsidP="007144F2">
      <w:pPr>
        <w:widowControl w:val="0"/>
        <w:tabs>
          <w:tab w:val="left" w:pos="3969"/>
        </w:tabs>
        <w:ind w:right="21"/>
        <w:jc w:val="both"/>
        <w:rPr>
          <w:szCs w:val="22"/>
        </w:rPr>
      </w:pPr>
      <w:r w:rsidRPr="002E6B55">
        <w:rPr>
          <w:szCs w:val="22"/>
        </w:rPr>
        <w:t>právní forma:</w:t>
      </w:r>
      <w:r w:rsidR="00055A4E" w:rsidRPr="002E6B55">
        <w:rPr>
          <w:szCs w:val="22"/>
        </w:rPr>
        <w:tab/>
      </w:r>
    </w:p>
    <w:p w14:paraId="2C1706DD" w14:textId="6CBDC6FD" w:rsidR="00547489" w:rsidRPr="002E6B55" w:rsidRDefault="00547489" w:rsidP="007144F2">
      <w:pPr>
        <w:widowControl w:val="0"/>
        <w:tabs>
          <w:tab w:val="left" w:pos="3969"/>
        </w:tabs>
        <w:ind w:right="21"/>
        <w:jc w:val="both"/>
        <w:rPr>
          <w:szCs w:val="22"/>
        </w:rPr>
      </w:pPr>
      <w:r w:rsidRPr="002E6B55">
        <w:rPr>
          <w:szCs w:val="22"/>
        </w:rPr>
        <w:t>zapsaná v obch. rejstříku</w:t>
      </w:r>
      <w:r w:rsidRPr="002E6B55">
        <w:rPr>
          <w:szCs w:val="22"/>
        </w:rPr>
        <w:tab/>
      </w:r>
    </w:p>
    <w:p w14:paraId="0A6F259A" w14:textId="451F1856" w:rsidR="00547489" w:rsidRPr="002E6B55" w:rsidRDefault="0048354C" w:rsidP="007144F2">
      <w:pPr>
        <w:widowControl w:val="0"/>
        <w:tabs>
          <w:tab w:val="left" w:pos="3969"/>
        </w:tabs>
        <w:ind w:right="21"/>
        <w:jc w:val="both"/>
        <w:rPr>
          <w:szCs w:val="22"/>
        </w:rPr>
      </w:pPr>
      <w:r>
        <w:rPr>
          <w:szCs w:val="22"/>
        </w:rPr>
        <w:t>IČ:</w:t>
      </w:r>
      <w:r w:rsidR="00547489" w:rsidRPr="002E6B55">
        <w:rPr>
          <w:szCs w:val="22"/>
        </w:rPr>
        <w:tab/>
      </w:r>
    </w:p>
    <w:p w14:paraId="65024C33" w14:textId="12B015C4" w:rsidR="00547489" w:rsidRPr="002E6B55" w:rsidRDefault="0048354C" w:rsidP="007144F2">
      <w:pPr>
        <w:widowControl w:val="0"/>
        <w:tabs>
          <w:tab w:val="left" w:pos="3969"/>
        </w:tabs>
        <w:ind w:right="21"/>
        <w:jc w:val="both"/>
        <w:rPr>
          <w:szCs w:val="22"/>
        </w:rPr>
      </w:pPr>
      <w:r>
        <w:rPr>
          <w:szCs w:val="22"/>
        </w:rPr>
        <w:t>DIČ:</w:t>
      </w:r>
      <w:r w:rsidR="00547489" w:rsidRPr="002E6B55">
        <w:rPr>
          <w:szCs w:val="22"/>
        </w:rPr>
        <w:tab/>
      </w:r>
    </w:p>
    <w:p w14:paraId="243236C4" w14:textId="3882F9DA" w:rsidR="00547489" w:rsidRPr="002E6B55" w:rsidRDefault="00547489" w:rsidP="007144F2">
      <w:pPr>
        <w:widowControl w:val="0"/>
        <w:tabs>
          <w:tab w:val="left" w:pos="3969"/>
        </w:tabs>
        <w:ind w:right="21"/>
        <w:jc w:val="both"/>
        <w:rPr>
          <w:szCs w:val="22"/>
        </w:rPr>
      </w:pPr>
      <w:r w:rsidRPr="002E6B55">
        <w:rPr>
          <w:szCs w:val="22"/>
        </w:rPr>
        <w:t xml:space="preserve">bankovní spojení: </w:t>
      </w:r>
      <w:r w:rsidRPr="002E6B55">
        <w:rPr>
          <w:szCs w:val="22"/>
        </w:rPr>
        <w:tab/>
      </w:r>
    </w:p>
    <w:p w14:paraId="356BC8CF" w14:textId="45E54659" w:rsidR="00547489" w:rsidRPr="002E6B55" w:rsidRDefault="00547489" w:rsidP="007144F2">
      <w:pPr>
        <w:widowControl w:val="0"/>
        <w:tabs>
          <w:tab w:val="left" w:pos="3969"/>
        </w:tabs>
        <w:ind w:right="21"/>
        <w:jc w:val="both"/>
        <w:rPr>
          <w:szCs w:val="22"/>
        </w:rPr>
      </w:pPr>
      <w:r w:rsidRPr="002E6B55">
        <w:rPr>
          <w:szCs w:val="22"/>
        </w:rPr>
        <w:t xml:space="preserve">číslo účtu: </w:t>
      </w:r>
      <w:r w:rsidRPr="002E6B55">
        <w:rPr>
          <w:szCs w:val="22"/>
        </w:rPr>
        <w:tab/>
      </w:r>
    </w:p>
    <w:p w14:paraId="03036B3E" w14:textId="5E979398" w:rsidR="001A7CEF" w:rsidRPr="002E6B55" w:rsidRDefault="00D92757" w:rsidP="007144F2">
      <w:pPr>
        <w:widowControl w:val="0"/>
        <w:tabs>
          <w:tab w:val="left" w:pos="3969"/>
        </w:tabs>
        <w:ind w:right="21"/>
        <w:jc w:val="both"/>
        <w:rPr>
          <w:szCs w:val="22"/>
        </w:rPr>
      </w:pPr>
      <w:r w:rsidRPr="002E6B55">
        <w:rPr>
          <w:szCs w:val="22"/>
        </w:rPr>
        <w:t>zastoupen</w:t>
      </w:r>
      <w:r w:rsidR="00547489" w:rsidRPr="002E6B55">
        <w:rPr>
          <w:szCs w:val="22"/>
        </w:rPr>
        <w:t>:</w:t>
      </w:r>
      <w:r w:rsidR="00547489" w:rsidRPr="002E6B55">
        <w:rPr>
          <w:szCs w:val="22"/>
        </w:rPr>
        <w:tab/>
      </w:r>
    </w:p>
    <w:p w14:paraId="3535EC49" w14:textId="390D0DEC" w:rsidR="001A7CEF" w:rsidRPr="002E6B55" w:rsidRDefault="0033319A" w:rsidP="001A7CEF">
      <w:pPr>
        <w:tabs>
          <w:tab w:val="left" w:pos="3969"/>
        </w:tabs>
        <w:spacing w:line="240" w:lineRule="auto"/>
        <w:ind w:left="3969" w:right="21" w:hanging="3969"/>
        <w:rPr>
          <w:szCs w:val="22"/>
        </w:rPr>
      </w:pPr>
      <w:r w:rsidRPr="002E6B55">
        <w:rPr>
          <w:szCs w:val="22"/>
        </w:rPr>
        <w:t>kontaktní osoba</w:t>
      </w:r>
      <w:r w:rsidR="001A7CEF" w:rsidRPr="002E6B55">
        <w:rPr>
          <w:szCs w:val="22"/>
        </w:rPr>
        <w:t xml:space="preserve"> ve věcech technických: </w:t>
      </w:r>
      <w:r w:rsidR="001A7CEF" w:rsidRPr="002E6B55">
        <w:rPr>
          <w:szCs w:val="22"/>
        </w:rPr>
        <w:tab/>
      </w:r>
    </w:p>
    <w:p w14:paraId="70B6804A" w14:textId="7F760F03" w:rsidR="001A7CEF" w:rsidRPr="002E6B55" w:rsidRDefault="0048354C" w:rsidP="00055A4E">
      <w:pPr>
        <w:tabs>
          <w:tab w:val="left" w:pos="3969"/>
        </w:tabs>
        <w:spacing w:line="240" w:lineRule="auto"/>
        <w:ind w:right="21"/>
        <w:rPr>
          <w:szCs w:val="22"/>
        </w:rPr>
      </w:pPr>
      <w:r>
        <w:rPr>
          <w:szCs w:val="22"/>
        </w:rPr>
        <w:t>e-mail: / tel.:</w:t>
      </w:r>
      <w:r w:rsidR="00055A4E" w:rsidRPr="002E6B55">
        <w:rPr>
          <w:szCs w:val="22"/>
        </w:rPr>
        <w:tab/>
      </w:r>
    </w:p>
    <w:p w14:paraId="24648A93" w14:textId="0FDD7161" w:rsidR="00547489" w:rsidRPr="002E6B55" w:rsidRDefault="00547489" w:rsidP="00055A4E">
      <w:pPr>
        <w:widowControl w:val="0"/>
        <w:tabs>
          <w:tab w:val="left" w:pos="3969"/>
        </w:tabs>
        <w:ind w:right="21"/>
        <w:jc w:val="both"/>
        <w:rPr>
          <w:szCs w:val="22"/>
        </w:rPr>
      </w:pPr>
      <w:r w:rsidRPr="002E6B55">
        <w:rPr>
          <w:szCs w:val="22"/>
        </w:rPr>
        <w:t xml:space="preserve">kontaktní doručovací </w:t>
      </w:r>
      <w:r w:rsidR="001A7CEF" w:rsidRPr="002E6B55">
        <w:rPr>
          <w:szCs w:val="22"/>
        </w:rPr>
        <w:t>adresa</w:t>
      </w:r>
      <w:r w:rsidRPr="002E6B55">
        <w:rPr>
          <w:szCs w:val="22"/>
        </w:rPr>
        <w:t>:</w:t>
      </w:r>
      <w:r w:rsidR="007144F2" w:rsidRPr="002E6B55">
        <w:rPr>
          <w:szCs w:val="22"/>
        </w:rPr>
        <w:tab/>
      </w:r>
    </w:p>
    <w:p w14:paraId="5BB4B6AD" w14:textId="7012ED5A" w:rsidR="00043A62" w:rsidRDefault="00043A62" w:rsidP="00043A62">
      <w:pPr>
        <w:widowControl w:val="0"/>
        <w:tabs>
          <w:tab w:val="left" w:pos="3969"/>
        </w:tabs>
        <w:ind w:right="21"/>
        <w:jc w:val="both"/>
        <w:rPr>
          <w:szCs w:val="22"/>
        </w:rPr>
      </w:pPr>
      <w:r w:rsidRPr="00043A62">
        <w:rPr>
          <w:szCs w:val="22"/>
        </w:rPr>
        <w:t>osoba oprávněná pro změny díla:</w:t>
      </w:r>
      <w:r>
        <w:rPr>
          <w:szCs w:val="22"/>
        </w:rPr>
        <w:tab/>
      </w:r>
    </w:p>
    <w:p w14:paraId="4A91CA17" w14:textId="77777777" w:rsidR="00043A62" w:rsidRDefault="00043A62" w:rsidP="00786215">
      <w:pPr>
        <w:widowControl w:val="0"/>
        <w:ind w:right="21"/>
        <w:jc w:val="both"/>
        <w:rPr>
          <w:szCs w:val="22"/>
        </w:rPr>
      </w:pPr>
    </w:p>
    <w:p w14:paraId="0A870D2C" w14:textId="5602B3E3" w:rsidR="00055A4E" w:rsidRPr="002E6B55" w:rsidRDefault="00547489" w:rsidP="00786215">
      <w:pPr>
        <w:widowControl w:val="0"/>
        <w:ind w:right="21"/>
        <w:jc w:val="both"/>
        <w:rPr>
          <w:szCs w:val="22"/>
        </w:rPr>
      </w:pPr>
      <w:r w:rsidRPr="002E6B55">
        <w:rPr>
          <w:szCs w:val="22"/>
        </w:rPr>
        <w:t xml:space="preserve">(dále jen </w:t>
      </w:r>
      <w:r w:rsidRPr="002E6B55">
        <w:rPr>
          <w:b/>
          <w:szCs w:val="22"/>
        </w:rPr>
        <w:t>„zhotovitel“</w:t>
      </w:r>
      <w:r w:rsidRPr="002E6B55">
        <w:rPr>
          <w:szCs w:val="22"/>
        </w:rPr>
        <w:t>) na straně druhé</w:t>
      </w:r>
      <w:r w:rsidR="00786215">
        <w:rPr>
          <w:szCs w:val="22"/>
        </w:rPr>
        <w:t xml:space="preserve"> </w:t>
      </w:r>
    </w:p>
    <w:p w14:paraId="69CA011C" w14:textId="1FCAE238" w:rsidR="0019602D" w:rsidRDefault="00547489" w:rsidP="00F26BF1">
      <w:pPr>
        <w:pStyle w:val="Zkladntext"/>
        <w:spacing w:before="120"/>
        <w:jc w:val="both"/>
        <w:rPr>
          <w:szCs w:val="22"/>
        </w:rPr>
      </w:pPr>
      <w:r w:rsidRPr="002E6B55">
        <w:rPr>
          <w:szCs w:val="22"/>
        </w:rPr>
        <w:lastRenderedPageBreak/>
        <w:t xml:space="preserve">uzavřely dále uvedeného dne, měsíce a roku v souladu s § 2586 a násl. zákona č. 89/2012 Sb., </w:t>
      </w:r>
      <w:r w:rsidR="00417FE8">
        <w:rPr>
          <w:szCs w:val="22"/>
        </w:rPr>
        <w:t>o</w:t>
      </w:r>
      <w:r w:rsidRPr="002E6B55">
        <w:rPr>
          <w:szCs w:val="22"/>
        </w:rPr>
        <w:t>bčanský zákoník, v</w:t>
      </w:r>
      <w:r w:rsidR="000F2AEB" w:rsidRPr="002E6B55">
        <w:rPr>
          <w:szCs w:val="22"/>
        </w:rPr>
        <w:t> </w:t>
      </w:r>
      <w:r w:rsidRPr="002E6B55">
        <w:rPr>
          <w:szCs w:val="22"/>
        </w:rPr>
        <w:t>platném znění</w:t>
      </w:r>
      <w:r w:rsidR="00417FE8">
        <w:rPr>
          <w:szCs w:val="22"/>
        </w:rPr>
        <w:t xml:space="preserve"> (dále jen „</w:t>
      </w:r>
      <w:r w:rsidR="00417FE8" w:rsidRPr="002A301A">
        <w:rPr>
          <w:b/>
          <w:bCs/>
          <w:szCs w:val="22"/>
        </w:rPr>
        <w:t>OZ</w:t>
      </w:r>
      <w:r w:rsidR="00417FE8">
        <w:rPr>
          <w:szCs w:val="22"/>
        </w:rPr>
        <w:t>“)</w:t>
      </w:r>
      <w:r w:rsidRPr="002E6B55">
        <w:rPr>
          <w:szCs w:val="22"/>
        </w:rPr>
        <w:t xml:space="preserve">, a za podmínek dále uvedených tuto </w:t>
      </w:r>
      <w:r w:rsidRPr="002E6B55">
        <w:rPr>
          <w:b/>
          <w:szCs w:val="22"/>
        </w:rPr>
        <w:t>Smlouvu o dílo.</w:t>
      </w:r>
      <w:r w:rsidR="00AE4ACC" w:rsidRPr="002E6B55">
        <w:rPr>
          <w:b/>
          <w:szCs w:val="22"/>
        </w:rPr>
        <w:t xml:space="preserve"> </w:t>
      </w:r>
      <w:r w:rsidR="007D7797" w:rsidRPr="002E6B55">
        <w:rPr>
          <w:szCs w:val="22"/>
        </w:rPr>
        <w:t>Tato smlouva byla u</w:t>
      </w:r>
      <w:r w:rsidR="00AE4ACC" w:rsidRPr="002E6B55">
        <w:rPr>
          <w:szCs w:val="22"/>
        </w:rPr>
        <w:t xml:space="preserve">zavřena </w:t>
      </w:r>
      <w:r w:rsidR="00417FE8">
        <w:rPr>
          <w:szCs w:val="22"/>
        </w:rPr>
        <w:t>na základě výsledku zadávacího</w:t>
      </w:r>
      <w:r w:rsidR="00417FE8" w:rsidRPr="002E6B55">
        <w:rPr>
          <w:szCs w:val="22"/>
        </w:rPr>
        <w:t xml:space="preserve"> </w:t>
      </w:r>
      <w:r w:rsidR="00AE4ACC" w:rsidRPr="002E6B55">
        <w:rPr>
          <w:szCs w:val="22"/>
        </w:rPr>
        <w:t xml:space="preserve">řízení vedeného u </w:t>
      </w:r>
      <w:r w:rsidR="00417FE8">
        <w:rPr>
          <w:szCs w:val="22"/>
        </w:rPr>
        <w:t>objednatele</w:t>
      </w:r>
      <w:r w:rsidR="00AE4ACC" w:rsidRPr="002E6B55">
        <w:rPr>
          <w:szCs w:val="22"/>
        </w:rPr>
        <w:t xml:space="preserve"> pod </w:t>
      </w:r>
      <w:r w:rsidR="006D3D5F" w:rsidRPr="002E6B55">
        <w:rPr>
          <w:szCs w:val="22"/>
        </w:rPr>
        <w:t>číslem</w:t>
      </w:r>
      <w:r w:rsidR="007901F7">
        <w:rPr>
          <w:szCs w:val="22"/>
        </w:rPr>
        <w:t xml:space="preserve"> </w:t>
      </w:r>
      <w:r w:rsidR="005B1509" w:rsidRPr="005B1509">
        <w:rPr>
          <w:szCs w:val="22"/>
        </w:rPr>
        <w:t>SVZ-61-26-PŘ-Ko</w:t>
      </w:r>
      <w:r w:rsidR="005B1509">
        <w:rPr>
          <w:szCs w:val="22"/>
        </w:rPr>
        <w:t xml:space="preserve"> </w:t>
      </w:r>
      <w:r w:rsidR="0019602D">
        <w:rPr>
          <w:szCs w:val="22"/>
        </w:rPr>
        <w:t xml:space="preserve">a v investičním plánu </w:t>
      </w:r>
      <w:r w:rsidR="0048354C">
        <w:rPr>
          <w:szCs w:val="22"/>
        </w:rPr>
        <w:t xml:space="preserve">je vedena pod číslem IP </w:t>
      </w:r>
      <w:r w:rsidR="00FF6EC9">
        <w:rPr>
          <w:szCs w:val="22"/>
        </w:rPr>
        <w:t>103_2024</w:t>
      </w:r>
      <w:r w:rsidR="0019602D">
        <w:rPr>
          <w:szCs w:val="22"/>
        </w:rPr>
        <w:t>.</w:t>
      </w:r>
    </w:p>
    <w:p w14:paraId="304C4FAD" w14:textId="77777777" w:rsidR="00E702D4" w:rsidRPr="002E6B55" w:rsidRDefault="00E702D4" w:rsidP="00E43692">
      <w:pPr>
        <w:pStyle w:val="Nadpis1"/>
        <w:ind w:left="0" w:firstLine="0"/>
        <w:jc w:val="center"/>
      </w:pPr>
      <w:r w:rsidRPr="002E6B55">
        <w:t>Předmět smlouvy</w:t>
      </w:r>
    </w:p>
    <w:p w14:paraId="2DE3F371" w14:textId="457B38F1" w:rsidR="00B33A43" w:rsidRDefault="007144F2" w:rsidP="00ED3D7A">
      <w:pPr>
        <w:pStyle w:val="Odstavecseseznamem"/>
        <w:tabs>
          <w:tab w:val="clear" w:pos="709"/>
        </w:tabs>
        <w:ind w:left="567" w:hanging="567"/>
        <w:jc w:val="both"/>
      </w:pPr>
      <w:r w:rsidRPr="002E6B55">
        <w:t xml:space="preserve">Předmětem této smlouvy je závazek zhotovitele </w:t>
      </w:r>
      <w:r w:rsidR="00F501A5" w:rsidRPr="002E6B55">
        <w:t xml:space="preserve">realizovat </w:t>
      </w:r>
      <w:r w:rsidR="005F4F4E" w:rsidRPr="002E6B55">
        <w:t>dílo</w:t>
      </w:r>
      <w:r w:rsidR="00E702D4" w:rsidRPr="002E6B55">
        <w:t xml:space="preserve"> </w:t>
      </w:r>
      <w:r w:rsidR="00A46880" w:rsidRPr="00FD658E">
        <w:t>(</w:t>
      </w:r>
      <w:r w:rsidR="00A46880">
        <w:t>souhrnně dále</w:t>
      </w:r>
      <w:r w:rsidR="00A46880" w:rsidRPr="00FD658E">
        <w:t xml:space="preserve"> jen </w:t>
      </w:r>
      <w:r w:rsidR="00A46880" w:rsidRPr="00ED3D7A">
        <w:rPr>
          <w:i/>
        </w:rPr>
        <w:t>„stavba“</w:t>
      </w:r>
      <w:r w:rsidR="00893121">
        <w:rPr>
          <w:i/>
        </w:rPr>
        <w:t xml:space="preserve"> </w:t>
      </w:r>
      <w:r w:rsidR="00D8475C" w:rsidRPr="00D8475C">
        <w:t>nebo</w:t>
      </w:r>
      <w:r w:rsidR="00D8475C">
        <w:rPr>
          <w:i/>
        </w:rPr>
        <w:t xml:space="preserve"> „dílo“</w:t>
      </w:r>
      <w:r w:rsidR="00893121">
        <w:rPr>
          <w:i/>
        </w:rPr>
        <w:t>)</w:t>
      </w:r>
      <w:r w:rsidR="00A46880">
        <w:t xml:space="preserve"> </w:t>
      </w:r>
      <w:r w:rsidR="00E702D4" w:rsidRPr="002E6B55">
        <w:t xml:space="preserve">pod názvem </w:t>
      </w:r>
      <w:r w:rsidR="00E702D4" w:rsidRPr="00ED3D7A">
        <w:rPr>
          <w:b/>
        </w:rPr>
        <w:t>„</w:t>
      </w:r>
      <w:r w:rsidR="00FF6EC9" w:rsidRPr="00FF6EC9">
        <w:rPr>
          <w:b/>
        </w:rPr>
        <w:t xml:space="preserve">Areál Trolejbusy Ostrava – Vnitřní dešťová a splašková kanalizace hal </w:t>
      </w:r>
      <w:proofErr w:type="gramStart"/>
      <w:r w:rsidR="00FF6EC9" w:rsidRPr="00FF6EC9">
        <w:rPr>
          <w:b/>
        </w:rPr>
        <w:t>I - IV</w:t>
      </w:r>
      <w:proofErr w:type="gramEnd"/>
      <w:r w:rsidR="00E702D4" w:rsidRPr="00ED3D7A">
        <w:rPr>
          <w:b/>
        </w:rPr>
        <w:t>“</w:t>
      </w:r>
      <w:r w:rsidR="00B41DB4">
        <w:rPr>
          <w:b/>
        </w:rPr>
        <w:t xml:space="preserve"> </w:t>
      </w:r>
      <w:r w:rsidR="00B41DB4" w:rsidRPr="00B41DB4">
        <w:t>v</w:t>
      </w:r>
      <w:r w:rsidR="00702588">
        <w:t> </w:t>
      </w:r>
      <w:r w:rsidR="00B41DB4">
        <w:t>areál</w:t>
      </w:r>
      <w:r w:rsidR="00702588">
        <w:t>u</w:t>
      </w:r>
      <w:r w:rsidR="00417FE8">
        <w:t xml:space="preserve"> objednatele</w:t>
      </w:r>
      <w:r w:rsidR="00B33A43">
        <w:t>.</w:t>
      </w:r>
    </w:p>
    <w:p w14:paraId="6035961E" w14:textId="7B57A371" w:rsidR="00391ED1" w:rsidRPr="00391ED1" w:rsidRDefault="00CC279F" w:rsidP="00704422">
      <w:pPr>
        <w:pStyle w:val="Odstavecseseznamem"/>
        <w:numPr>
          <w:ilvl w:val="0"/>
          <w:numId w:val="0"/>
        </w:numPr>
        <w:ind w:left="567"/>
        <w:jc w:val="both"/>
      </w:pPr>
      <w:r w:rsidRPr="00CC279F">
        <w:t>Jedná se o realizaci</w:t>
      </w:r>
      <w:r w:rsidR="00FF6EC9">
        <w:t xml:space="preserve"> nové vnitřní dešťové a splaškové kanalizace v halách </w:t>
      </w:r>
      <w:proofErr w:type="gramStart"/>
      <w:r w:rsidR="00FF6EC9">
        <w:t>I - IV</w:t>
      </w:r>
      <w:proofErr w:type="gramEnd"/>
      <w:r>
        <w:t>, podle projektové dokumentace pro prov</w:t>
      </w:r>
      <w:r w:rsidR="00FF6EC9">
        <w:t>ádění</w:t>
      </w:r>
      <w:r>
        <w:t xml:space="preserve"> stavby pod názvem</w:t>
      </w:r>
      <w:r w:rsidR="00FF6EC9">
        <w:t xml:space="preserve"> „</w:t>
      </w:r>
      <w:proofErr w:type="gramStart"/>
      <w:r w:rsidR="00FF6EC9" w:rsidRPr="00FF6EC9">
        <w:rPr>
          <w:i/>
          <w:iCs/>
        </w:rPr>
        <w:t>PD - Areál</w:t>
      </w:r>
      <w:proofErr w:type="gramEnd"/>
      <w:r w:rsidR="00FF6EC9" w:rsidRPr="00FF6EC9">
        <w:rPr>
          <w:i/>
          <w:iCs/>
        </w:rPr>
        <w:t xml:space="preserve"> Trolejbusy Ostrava – Vnitřní dešťová a splašková kanalizace hal </w:t>
      </w:r>
      <w:proofErr w:type="gramStart"/>
      <w:r w:rsidR="00FF6EC9" w:rsidRPr="00FF6EC9">
        <w:rPr>
          <w:i/>
          <w:iCs/>
        </w:rPr>
        <w:t>I - IV</w:t>
      </w:r>
      <w:proofErr w:type="gramEnd"/>
      <w:r w:rsidRPr="00CC279F">
        <w:rPr>
          <w:i/>
        </w:rPr>
        <w:t>“</w:t>
      </w:r>
      <w:r w:rsidR="00204456">
        <w:t xml:space="preserve"> </w:t>
      </w:r>
      <w:r>
        <w:t xml:space="preserve">vypracované společností </w:t>
      </w:r>
      <w:r w:rsidR="00FF6EC9" w:rsidRPr="00FF6EC9">
        <w:rPr>
          <w:i/>
          <w:iCs/>
        </w:rPr>
        <w:t>Projekt 2010 s.r.o.</w:t>
      </w:r>
      <w:r w:rsidR="00FF6EC9">
        <w:t xml:space="preserve">, </w:t>
      </w:r>
      <w:r w:rsidRPr="00610030">
        <w:rPr>
          <w:iCs/>
        </w:rPr>
        <w:t>se sídlem</w:t>
      </w:r>
      <w:r w:rsidR="00FF6EC9">
        <w:rPr>
          <w:i/>
        </w:rPr>
        <w:t xml:space="preserve"> </w:t>
      </w:r>
      <w:r w:rsidR="00FF6EC9" w:rsidRPr="00FF6EC9">
        <w:rPr>
          <w:i/>
          <w:iCs/>
        </w:rPr>
        <w:t>Ruská 398/43, Vítkovice, 703 00 Ostrava</w:t>
      </w:r>
      <w:r>
        <w:rPr>
          <w:i/>
        </w:rPr>
        <w:t>,</w:t>
      </w:r>
      <w:r w:rsidRPr="00CC279F">
        <w:t xml:space="preserve"> </w:t>
      </w:r>
      <w:r w:rsidR="00B41DB4" w:rsidRPr="002E6B55">
        <w:t>a to řádně a včas za níže uvedených podmínek.</w:t>
      </w:r>
    </w:p>
    <w:p w14:paraId="4F0001B4" w14:textId="71BE840B" w:rsidR="009F1A61" w:rsidRPr="002E6B55" w:rsidRDefault="00110646" w:rsidP="00786215">
      <w:pPr>
        <w:pStyle w:val="Odstavecseseznamem"/>
        <w:numPr>
          <w:ilvl w:val="0"/>
          <w:numId w:val="0"/>
        </w:numPr>
        <w:tabs>
          <w:tab w:val="clear" w:pos="709"/>
        </w:tabs>
        <w:ind w:left="567"/>
        <w:jc w:val="both"/>
      </w:pPr>
      <w:r w:rsidRPr="002E6B55">
        <w:t xml:space="preserve">Objednatel se zavazuje za řádně a včas </w:t>
      </w:r>
      <w:r w:rsidR="004C6562" w:rsidRPr="002E6B55">
        <w:t>realizované</w:t>
      </w:r>
      <w:r w:rsidRPr="002E6B55">
        <w:t xml:space="preserve"> dílo zaplatit zhotoviteli sjednanou cenu.</w:t>
      </w:r>
      <w:r w:rsidR="007144F2" w:rsidRPr="002E6B55">
        <w:t xml:space="preserve"> </w:t>
      </w:r>
    </w:p>
    <w:p w14:paraId="4E4E3B2B" w14:textId="5691D32B" w:rsidR="007144F2" w:rsidRPr="002E6B55" w:rsidRDefault="004C6562" w:rsidP="007629BB">
      <w:pPr>
        <w:pStyle w:val="Odstavecseseznamem"/>
        <w:numPr>
          <w:ilvl w:val="0"/>
          <w:numId w:val="0"/>
        </w:numPr>
        <w:tabs>
          <w:tab w:val="clear" w:pos="709"/>
        </w:tabs>
        <w:ind w:left="567"/>
        <w:jc w:val="both"/>
      </w:pPr>
      <w:r w:rsidRPr="002E6B55">
        <w:t>K vyloučení pochybností se za dohodnutý předmět plnění považují všechny práce, dodávky a služby, které jsou nezbytné k realizaci a řádnému dokončení zcela funkčního díla, v souladu s příslušnými předpisy a</w:t>
      </w:r>
      <w:r w:rsidR="00C05DAF">
        <w:t> </w:t>
      </w:r>
      <w:r w:rsidRPr="002E6B55">
        <w:t xml:space="preserve">technologickými postupy. </w:t>
      </w:r>
    </w:p>
    <w:p w14:paraId="2A40C63A" w14:textId="0CFBA296" w:rsidR="0020585D" w:rsidRPr="002E6B55" w:rsidRDefault="001D35C7">
      <w:pPr>
        <w:pStyle w:val="Odstavecseseznamem"/>
        <w:tabs>
          <w:tab w:val="clear" w:pos="709"/>
        </w:tabs>
        <w:ind w:left="567" w:hanging="567"/>
        <w:jc w:val="both"/>
      </w:pPr>
      <w:r w:rsidRPr="002E6B55">
        <w:t xml:space="preserve">Součástí předmětu plnění je rovněž: </w:t>
      </w:r>
    </w:p>
    <w:p w14:paraId="291C8F53" w14:textId="73247B1D" w:rsidR="00185E3B" w:rsidRDefault="00B02E25" w:rsidP="00500D87">
      <w:pPr>
        <w:pStyle w:val="Text"/>
        <w:numPr>
          <w:ilvl w:val="1"/>
          <w:numId w:val="7"/>
        </w:numPr>
        <w:tabs>
          <w:tab w:val="clear" w:pos="227"/>
        </w:tabs>
        <w:spacing w:before="90" w:line="240" w:lineRule="auto"/>
        <w:ind w:left="851" w:right="21" w:hanging="284"/>
        <w:rPr>
          <w:sz w:val="22"/>
          <w:szCs w:val="22"/>
        </w:rPr>
      </w:pPr>
      <w:r w:rsidRPr="00B02E25">
        <w:rPr>
          <w:b/>
          <w:sz w:val="22"/>
          <w:szCs w:val="22"/>
        </w:rPr>
        <w:t xml:space="preserve">Dílo </w:t>
      </w:r>
      <w:r w:rsidR="000237EE">
        <w:rPr>
          <w:b/>
          <w:sz w:val="22"/>
          <w:szCs w:val="22"/>
        </w:rPr>
        <w:t xml:space="preserve">bude </w:t>
      </w:r>
      <w:r w:rsidRPr="00B02E25">
        <w:rPr>
          <w:b/>
          <w:sz w:val="22"/>
          <w:szCs w:val="22"/>
        </w:rPr>
        <w:t xml:space="preserve">prováděno bez </w:t>
      </w:r>
      <w:r w:rsidR="006665AE">
        <w:rPr>
          <w:b/>
          <w:sz w:val="22"/>
          <w:szCs w:val="22"/>
        </w:rPr>
        <w:t xml:space="preserve">kompletní </w:t>
      </w:r>
      <w:r w:rsidRPr="00B02E25">
        <w:rPr>
          <w:b/>
          <w:sz w:val="22"/>
          <w:szCs w:val="22"/>
        </w:rPr>
        <w:t xml:space="preserve">výluky </w:t>
      </w:r>
      <w:r w:rsidRPr="006665AE">
        <w:rPr>
          <w:b/>
          <w:sz w:val="22"/>
          <w:szCs w:val="22"/>
        </w:rPr>
        <w:t xml:space="preserve">provozu </w:t>
      </w:r>
      <w:r w:rsidR="000538ED">
        <w:rPr>
          <w:sz w:val="22"/>
          <w:szCs w:val="22"/>
        </w:rPr>
        <w:t>v </w:t>
      </w:r>
      <w:r w:rsidR="00FF6EC9">
        <w:rPr>
          <w:sz w:val="22"/>
          <w:szCs w:val="22"/>
        </w:rPr>
        <w:t>a</w:t>
      </w:r>
      <w:r w:rsidR="000538ED">
        <w:rPr>
          <w:sz w:val="22"/>
          <w:szCs w:val="22"/>
        </w:rPr>
        <w:t xml:space="preserve">reálu </w:t>
      </w:r>
      <w:r w:rsidR="00FF6EC9">
        <w:rPr>
          <w:sz w:val="22"/>
          <w:szCs w:val="22"/>
        </w:rPr>
        <w:t>Trolejbusy Ostrava a v jednotlivých halách</w:t>
      </w:r>
      <w:r w:rsidR="00312117">
        <w:rPr>
          <w:sz w:val="22"/>
          <w:szCs w:val="22"/>
        </w:rPr>
        <w:t>.</w:t>
      </w:r>
      <w:r w:rsidR="00F1170E">
        <w:rPr>
          <w:sz w:val="22"/>
          <w:szCs w:val="22"/>
        </w:rPr>
        <w:t xml:space="preserve"> </w:t>
      </w:r>
      <w:r w:rsidR="00185E3B" w:rsidRPr="00185E3B">
        <w:rPr>
          <w:sz w:val="22"/>
          <w:szCs w:val="22"/>
        </w:rPr>
        <w:t xml:space="preserve">Napojení nové kanalizace z hal I – IV bude </w:t>
      </w:r>
      <w:r w:rsidR="00185E3B">
        <w:rPr>
          <w:sz w:val="22"/>
          <w:szCs w:val="22"/>
        </w:rPr>
        <w:t>provedeno</w:t>
      </w:r>
      <w:r w:rsidR="00185E3B" w:rsidRPr="00185E3B">
        <w:rPr>
          <w:sz w:val="22"/>
          <w:szCs w:val="22"/>
        </w:rPr>
        <w:t xml:space="preserve"> pouze do stávajících kanalizačních šachet v areálu, a bez použití výkopových technologií v betonových plochách areál</w:t>
      </w:r>
      <w:r w:rsidR="00185E3B">
        <w:rPr>
          <w:sz w:val="22"/>
          <w:szCs w:val="22"/>
        </w:rPr>
        <w:t>u</w:t>
      </w:r>
      <w:r w:rsidR="00185E3B" w:rsidRPr="00185E3B">
        <w:rPr>
          <w:sz w:val="22"/>
          <w:szCs w:val="22"/>
        </w:rPr>
        <w:t>.</w:t>
      </w:r>
    </w:p>
    <w:p w14:paraId="1DB43FCD" w14:textId="06CE082E" w:rsidR="00BD5B93" w:rsidRDefault="000F17BA" w:rsidP="00185E3B">
      <w:pPr>
        <w:pStyle w:val="Text"/>
        <w:tabs>
          <w:tab w:val="clear" w:pos="227"/>
        </w:tabs>
        <w:spacing w:before="90" w:line="240" w:lineRule="auto"/>
        <w:ind w:left="851" w:right="21"/>
        <w:rPr>
          <w:sz w:val="22"/>
          <w:szCs w:val="22"/>
        </w:rPr>
      </w:pPr>
      <w:r>
        <w:rPr>
          <w:sz w:val="22"/>
          <w:szCs w:val="22"/>
        </w:rPr>
        <w:t>Další požadavky a p</w:t>
      </w:r>
      <w:r w:rsidRPr="000F17BA">
        <w:rPr>
          <w:sz w:val="22"/>
          <w:szCs w:val="22"/>
        </w:rPr>
        <w:t xml:space="preserve">odmínky pro provádění díla jsou </w:t>
      </w:r>
      <w:r>
        <w:rPr>
          <w:sz w:val="22"/>
          <w:szCs w:val="22"/>
        </w:rPr>
        <w:t xml:space="preserve">rovněž </w:t>
      </w:r>
      <w:r w:rsidRPr="000F17BA">
        <w:rPr>
          <w:sz w:val="22"/>
          <w:szCs w:val="22"/>
        </w:rPr>
        <w:t xml:space="preserve">uvedeny v čl. XI. Provádění díla </w:t>
      </w:r>
      <w:r>
        <w:rPr>
          <w:sz w:val="22"/>
          <w:szCs w:val="22"/>
        </w:rPr>
        <w:t xml:space="preserve">a </w:t>
      </w:r>
      <w:r w:rsidRPr="000F17BA">
        <w:rPr>
          <w:sz w:val="22"/>
          <w:szCs w:val="22"/>
        </w:rPr>
        <w:t>v příloze</w:t>
      </w:r>
      <w:r>
        <w:rPr>
          <w:sz w:val="22"/>
          <w:szCs w:val="22"/>
        </w:rPr>
        <w:t xml:space="preserve"> č. </w:t>
      </w:r>
      <w:r w:rsidR="00702588">
        <w:rPr>
          <w:sz w:val="22"/>
          <w:szCs w:val="22"/>
        </w:rPr>
        <w:t>4</w:t>
      </w:r>
      <w:r w:rsidRPr="000F17BA">
        <w:rPr>
          <w:sz w:val="22"/>
          <w:szCs w:val="22"/>
        </w:rPr>
        <w:t xml:space="preserve"> této smlouvy.</w:t>
      </w:r>
      <w:r w:rsidR="000538ED">
        <w:rPr>
          <w:sz w:val="22"/>
          <w:szCs w:val="22"/>
        </w:rPr>
        <w:t xml:space="preserve"> </w:t>
      </w:r>
    </w:p>
    <w:p w14:paraId="5B5D7EB1" w14:textId="51614C2B" w:rsidR="00F8505E" w:rsidRDefault="001D35C7" w:rsidP="00500D87">
      <w:pPr>
        <w:pStyle w:val="Text"/>
        <w:numPr>
          <w:ilvl w:val="1"/>
          <w:numId w:val="7"/>
        </w:numPr>
        <w:tabs>
          <w:tab w:val="clear" w:pos="227"/>
        </w:tabs>
        <w:spacing w:before="90" w:line="240" w:lineRule="auto"/>
        <w:ind w:left="851" w:right="21" w:hanging="284"/>
        <w:rPr>
          <w:sz w:val="22"/>
          <w:szCs w:val="22"/>
        </w:rPr>
      </w:pPr>
      <w:r w:rsidRPr="005B0AAC">
        <w:rPr>
          <w:b/>
          <w:sz w:val="22"/>
          <w:szCs w:val="22"/>
        </w:rPr>
        <w:t>Zpracování podrobné prováděcí dokumentace</w:t>
      </w:r>
      <w:r w:rsidRPr="005B0AAC">
        <w:rPr>
          <w:sz w:val="22"/>
          <w:szCs w:val="22"/>
        </w:rPr>
        <w:t xml:space="preserve"> </w:t>
      </w:r>
      <w:r w:rsidR="0019602D" w:rsidRPr="00EB1095">
        <w:rPr>
          <w:sz w:val="22"/>
          <w:szCs w:val="22"/>
        </w:rPr>
        <w:t xml:space="preserve">pro pomocné práce, výrobně technické dokumentace, detailů a dokumentace výrobků dodávaných na </w:t>
      </w:r>
      <w:r w:rsidR="0019602D" w:rsidRPr="005172A8">
        <w:rPr>
          <w:sz w:val="22"/>
          <w:szCs w:val="22"/>
        </w:rPr>
        <w:t xml:space="preserve">stavbu, a pro jiné části Díla v případě, že její zhotovení bude nutné pro realizaci Díla (dále jen </w:t>
      </w:r>
      <w:r w:rsidR="007434A4">
        <w:rPr>
          <w:sz w:val="22"/>
          <w:szCs w:val="22"/>
        </w:rPr>
        <w:t>„</w:t>
      </w:r>
      <w:r w:rsidR="0019602D" w:rsidRPr="005172A8">
        <w:rPr>
          <w:sz w:val="22"/>
          <w:szCs w:val="22"/>
        </w:rPr>
        <w:t>podrobné</w:t>
      </w:r>
      <w:r w:rsidR="0019602D" w:rsidRPr="00EB1095">
        <w:rPr>
          <w:sz w:val="22"/>
          <w:szCs w:val="22"/>
        </w:rPr>
        <w:t xml:space="preserve"> prováděcí dokumentace</w:t>
      </w:r>
      <w:r w:rsidR="007434A4">
        <w:rPr>
          <w:sz w:val="22"/>
          <w:szCs w:val="22"/>
        </w:rPr>
        <w:t>“</w:t>
      </w:r>
      <w:r w:rsidR="0019602D" w:rsidRPr="00EB1095">
        <w:rPr>
          <w:sz w:val="22"/>
          <w:szCs w:val="22"/>
        </w:rPr>
        <w:t xml:space="preserve">). </w:t>
      </w:r>
    </w:p>
    <w:p w14:paraId="3F1B1ABC" w14:textId="6BCD4D4D" w:rsidR="00F8505E" w:rsidRPr="005432FA" w:rsidRDefault="00F8505E" w:rsidP="00F8505E">
      <w:pPr>
        <w:pStyle w:val="Text"/>
        <w:tabs>
          <w:tab w:val="clear" w:pos="227"/>
        </w:tabs>
        <w:spacing w:before="90" w:line="240" w:lineRule="auto"/>
        <w:ind w:left="851" w:right="21"/>
        <w:rPr>
          <w:rFonts w:ascii="Noto Sans" w:hAnsi="Noto Sans" w:cs="Segoe UI"/>
          <w:color w:val="auto"/>
          <w:sz w:val="22"/>
        </w:rPr>
      </w:pPr>
      <w:r w:rsidRPr="00FC2147">
        <w:rPr>
          <w:color w:val="auto"/>
          <w:sz w:val="22"/>
          <w:szCs w:val="22"/>
        </w:rPr>
        <w:t xml:space="preserve">Objednatel se zavazuje poskytnout zhotoviteli </w:t>
      </w:r>
      <w:r>
        <w:rPr>
          <w:color w:val="auto"/>
          <w:sz w:val="22"/>
          <w:szCs w:val="22"/>
        </w:rPr>
        <w:t>podklady</w:t>
      </w:r>
      <w:r w:rsidRPr="00FC2147">
        <w:rPr>
          <w:color w:val="auto"/>
          <w:sz w:val="22"/>
          <w:szCs w:val="22"/>
        </w:rPr>
        <w:t xml:space="preserve"> k vypracování podrobné prováděcí dokumentace v elektronické podobě (ve formátu *.</w:t>
      </w:r>
      <w:proofErr w:type="spellStart"/>
      <w:r w:rsidRPr="00FC2147">
        <w:rPr>
          <w:color w:val="auto"/>
          <w:sz w:val="22"/>
          <w:szCs w:val="22"/>
        </w:rPr>
        <w:t>dwg</w:t>
      </w:r>
      <w:proofErr w:type="spellEnd"/>
      <w:r w:rsidRPr="00FC2147">
        <w:rPr>
          <w:color w:val="auto"/>
          <w:sz w:val="22"/>
          <w:szCs w:val="22"/>
        </w:rPr>
        <w:t>, *.</w:t>
      </w:r>
      <w:proofErr w:type="spellStart"/>
      <w:r w:rsidRPr="00FC2147">
        <w:rPr>
          <w:color w:val="auto"/>
          <w:sz w:val="22"/>
          <w:szCs w:val="22"/>
        </w:rPr>
        <w:t>docx</w:t>
      </w:r>
      <w:proofErr w:type="spellEnd"/>
      <w:r w:rsidRPr="00FC2147">
        <w:rPr>
          <w:color w:val="auto"/>
          <w:sz w:val="22"/>
          <w:szCs w:val="22"/>
        </w:rPr>
        <w:t>, *.</w:t>
      </w:r>
      <w:proofErr w:type="spellStart"/>
      <w:r w:rsidRPr="00FC2147">
        <w:rPr>
          <w:color w:val="auto"/>
          <w:sz w:val="22"/>
          <w:szCs w:val="22"/>
        </w:rPr>
        <w:t>xlsx</w:t>
      </w:r>
      <w:proofErr w:type="spellEnd"/>
      <w:r w:rsidRPr="00FC2147">
        <w:rPr>
          <w:color w:val="auto"/>
          <w:sz w:val="22"/>
          <w:szCs w:val="22"/>
        </w:rPr>
        <w:t xml:space="preserve">) nebo papírové podobě, které má k dispozici, do </w:t>
      </w:r>
      <w:r>
        <w:rPr>
          <w:color w:val="auto"/>
          <w:sz w:val="22"/>
          <w:szCs w:val="22"/>
        </w:rPr>
        <w:t>5</w:t>
      </w:r>
      <w:r w:rsidRPr="00FC2147">
        <w:rPr>
          <w:color w:val="auto"/>
          <w:sz w:val="22"/>
          <w:szCs w:val="22"/>
        </w:rPr>
        <w:t xml:space="preserve"> </w:t>
      </w:r>
      <w:r>
        <w:rPr>
          <w:color w:val="auto"/>
          <w:sz w:val="22"/>
          <w:szCs w:val="22"/>
        </w:rPr>
        <w:t>pracovních</w:t>
      </w:r>
      <w:r w:rsidRPr="00FC2147">
        <w:rPr>
          <w:color w:val="auto"/>
          <w:sz w:val="22"/>
          <w:szCs w:val="22"/>
        </w:rPr>
        <w:t xml:space="preserve"> dní od</w:t>
      </w:r>
      <w:r>
        <w:rPr>
          <w:color w:val="auto"/>
          <w:sz w:val="22"/>
          <w:szCs w:val="22"/>
        </w:rPr>
        <w:t xml:space="preserve"> nabytí účinnosti smlouvy o dílo</w:t>
      </w:r>
      <w:r w:rsidRPr="00FC2147">
        <w:rPr>
          <w:color w:val="auto"/>
          <w:sz w:val="22"/>
          <w:szCs w:val="22"/>
        </w:rPr>
        <w:t>.</w:t>
      </w:r>
    </w:p>
    <w:p w14:paraId="0DDD633C" w14:textId="156D9E00" w:rsidR="00F8505E" w:rsidRDefault="00F8505E" w:rsidP="00F8505E">
      <w:pPr>
        <w:pStyle w:val="Text"/>
        <w:tabs>
          <w:tab w:val="clear" w:pos="227"/>
        </w:tabs>
        <w:spacing w:before="90" w:line="240" w:lineRule="auto"/>
        <w:ind w:left="851" w:right="21"/>
        <w:rPr>
          <w:sz w:val="22"/>
          <w:szCs w:val="22"/>
        </w:rPr>
      </w:pPr>
      <w:r w:rsidRPr="00FC2147">
        <w:rPr>
          <w:sz w:val="22"/>
          <w:szCs w:val="22"/>
        </w:rPr>
        <w:t xml:space="preserve">Do </w:t>
      </w:r>
      <w:r>
        <w:rPr>
          <w:sz w:val="22"/>
          <w:szCs w:val="22"/>
        </w:rPr>
        <w:t>15</w:t>
      </w:r>
      <w:r w:rsidRPr="00FC2147">
        <w:rPr>
          <w:sz w:val="22"/>
          <w:szCs w:val="22"/>
        </w:rPr>
        <w:t xml:space="preserve"> </w:t>
      </w:r>
      <w:r>
        <w:rPr>
          <w:sz w:val="22"/>
          <w:szCs w:val="22"/>
        </w:rPr>
        <w:t>pracovních</w:t>
      </w:r>
      <w:r w:rsidRPr="00FC2147">
        <w:rPr>
          <w:sz w:val="22"/>
          <w:szCs w:val="22"/>
        </w:rPr>
        <w:t xml:space="preserve"> dnů od </w:t>
      </w:r>
      <w:r>
        <w:rPr>
          <w:sz w:val="22"/>
          <w:szCs w:val="22"/>
        </w:rPr>
        <w:t>předání podkladů objednatelem</w:t>
      </w:r>
      <w:r w:rsidRPr="00FC2147">
        <w:rPr>
          <w:sz w:val="22"/>
          <w:szCs w:val="22"/>
        </w:rPr>
        <w:t xml:space="preserve"> </w:t>
      </w:r>
      <w:r>
        <w:rPr>
          <w:sz w:val="22"/>
          <w:szCs w:val="22"/>
        </w:rPr>
        <w:t>předá zhotovitel objednateli podrobnou</w:t>
      </w:r>
      <w:r w:rsidRPr="00FC2147">
        <w:rPr>
          <w:sz w:val="22"/>
          <w:szCs w:val="22"/>
        </w:rPr>
        <w:t xml:space="preserve"> prováděcí dokumentac</w:t>
      </w:r>
      <w:r w:rsidR="00EA0474">
        <w:rPr>
          <w:sz w:val="22"/>
          <w:szCs w:val="22"/>
        </w:rPr>
        <w:t>i</w:t>
      </w:r>
      <w:r w:rsidRPr="00FC2147">
        <w:rPr>
          <w:sz w:val="22"/>
          <w:szCs w:val="22"/>
        </w:rPr>
        <w:t xml:space="preserve"> k</w:t>
      </w:r>
      <w:r>
        <w:rPr>
          <w:sz w:val="22"/>
          <w:szCs w:val="22"/>
        </w:rPr>
        <w:t> </w:t>
      </w:r>
      <w:r w:rsidRPr="00FC2147">
        <w:rPr>
          <w:sz w:val="22"/>
          <w:szCs w:val="22"/>
        </w:rPr>
        <w:t>odsouhlasení</w:t>
      </w:r>
      <w:r>
        <w:rPr>
          <w:sz w:val="22"/>
          <w:szCs w:val="22"/>
        </w:rPr>
        <w:t>, pokud nebude předem dohodnuto jinak</w:t>
      </w:r>
      <w:r w:rsidRPr="00FC2147">
        <w:rPr>
          <w:sz w:val="22"/>
          <w:szCs w:val="22"/>
        </w:rPr>
        <w:t xml:space="preserve">. Objednatel je povinen uplatnit své připomínky nebo odsouhlasit dokumentaci včas, nejpozději však do 10 pracovních dnů od doručení objednateli zhotovitelem. </w:t>
      </w:r>
      <w:r>
        <w:rPr>
          <w:sz w:val="22"/>
          <w:szCs w:val="22"/>
        </w:rPr>
        <w:t>Odsouhlasení podrobné prováděcí dokumentace objednatelem je podmínkou pro předání staveniště zhotoviteli</w:t>
      </w:r>
      <w:r w:rsidR="001912AB">
        <w:rPr>
          <w:sz w:val="22"/>
          <w:szCs w:val="22"/>
        </w:rPr>
        <w:t>, viz bod 11.1., této smlouvy.</w:t>
      </w:r>
      <w:r>
        <w:rPr>
          <w:sz w:val="22"/>
          <w:szCs w:val="22"/>
        </w:rPr>
        <w:t xml:space="preserve"> </w:t>
      </w:r>
    </w:p>
    <w:p w14:paraId="482E3A14" w14:textId="6ECBEC78" w:rsidR="001B51DD" w:rsidRDefault="001B51DD" w:rsidP="00500D87">
      <w:pPr>
        <w:pStyle w:val="Text"/>
        <w:numPr>
          <w:ilvl w:val="1"/>
          <w:numId w:val="7"/>
        </w:numPr>
        <w:tabs>
          <w:tab w:val="clear" w:pos="227"/>
        </w:tabs>
        <w:spacing w:before="90" w:line="240" w:lineRule="auto"/>
        <w:ind w:left="851" w:right="21" w:hanging="284"/>
        <w:rPr>
          <w:sz w:val="22"/>
          <w:szCs w:val="22"/>
        </w:rPr>
      </w:pPr>
      <w:r w:rsidRPr="001B51DD">
        <w:rPr>
          <w:sz w:val="22"/>
          <w:szCs w:val="22"/>
        </w:rPr>
        <w:t xml:space="preserve">Zhotovitel </w:t>
      </w:r>
      <w:r w:rsidR="00571AB4">
        <w:rPr>
          <w:sz w:val="22"/>
          <w:szCs w:val="22"/>
        </w:rPr>
        <w:t>nejpozději</w:t>
      </w:r>
      <w:r w:rsidRPr="001B51DD">
        <w:rPr>
          <w:sz w:val="22"/>
          <w:szCs w:val="22"/>
        </w:rPr>
        <w:t xml:space="preserve"> </w:t>
      </w:r>
      <w:r w:rsidR="00571AB4">
        <w:rPr>
          <w:sz w:val="22"/>
          <w:szCs w:val="22"/>
        </w:rPr>
        <w:t xml:space="preserve">do </w:t>
      </w:r>
      <w:r w:rsidR="00DC4584">
        <w:rPr>
          <w:sz w:val="22"/>
          <w:szCs w:val="22"/>
        </w:rPr>
        <w:t>15</w:t>
      </w:r>
      <w:r w:rsidR="00DC4584" w:rsidRPr="001B51DD">
        <w:rPr>
          <w:sz w:val="22"/>
          <w:szCs w:val="22"/>
        </w:rPr>
        <w:t xml:space="preserve"> </w:t>
      </w:r>
      <w:r w:rsidRPr="001B51DD">
        <w:rPr>
          <w:sz w:val="22"/>
          <w:szCs w:val="22"/>
        </w:rPr>
        <w:t xml:space="preserve">pracovních dní </w:t>
      </w:r>
      <w:r w:rsidR="00571AB4">
        <w:rPr>
          <w:sz w:val="22"/>
          <w:szCs w:val="22"/>
        </w:rPr>
        <w:t xml:space="preserve">od </w:t>
      </w:r>
      <w:r w:rsidR="00F8505E">
        <w:rPr>
          <w:sz w:val="22"/>
          <w:szCs w:val="22"/>
        </w:rPr>
        <w:t>nabytí účinnosti</w:t>
      </w:r>
      <w:r w:rsidR="00076A99">
        <w:rPr>
          <w:sz w:val="22"/>
          <w:szCs w:val="22"/>
        </w:rPr>
        <w:t xml:space="preserve"> této</w:t>
      </w:r>
      <w:r w:rsidR="00571AB4">
        <w:rPr>
          <w:sz w:val="22"/>
          <w:szCs w:val="22"/>
        </w:rPr>
        <w:t xml:space="preserve"> smlouvy </w:t>
      </w:r>
      <w:r w:rsidRPr="001B51DD">
        <w:rPr>
          <w:sz w:val="22"/>
          <w:szCs w:val="22"/>
        </w:rPr>
        <w:t xml:space="preserve">předloží objednateli ke schválení technologické postupy a kontrolní a zkušební plán (KZP). Práce budou zahájeny až po schválení těchto dokumentů objednatelem. Objednatel je povinen uplatnit své připomínky nebo odsouhlasit tyto dokumenty nejpozději do </w:t>
      </w:r>
      <w:r w:rsidR="0019602D">
        <w:rPr>
          <w:sz w:val="22"/>
          <w:szCs w:val="22"/>
        </w:rPr>
        <w:t>10</w:t>
      </w:r>
      <w:r w:rsidRPr="001B51DD">
        <w:rPr>
          <w:sz w:val="22"/>
          <w:szCs w:val="22"/>
        </w:rPr>
        <w:t xml:space="preserve"> pracovních dnů od doručení objednateli zhotovitelem.</w:t>
      </w:r>
    </w:p>
    <w:p w14:paraId="61FFF314" w14:textId="326D10AB" w:rsidR="002675DA" w:rsidRPr="002E6B55" w:rsidRDefault="00610030" w:rsidP="00610030">
      <w:pPr>
        <w:pStyle w:val="Text"/>
        <w:numPr>
          <w:ilvl w:val="1"/>
          <w:numId w:val="7"/>
        </w:numPr>
        <w:tabs>
          <w:tab w:val="clear" w:pos="227"/>
        </w:tabs>
        <w:spacing w:before="90" w:line="240" w:lineRule="auto"/>
        <w:ind w:left="851" w:right="21" w:hanging="284"/>
        <w:rPr>
          <w:color w:val="auto"/>
          <w:sz w:val="22"/>
          <w:szCs w:val="22"/>
        </w:rPr>
      </w:pPr>
      <w:r w:rsidRPr="00610030">
        <w:rPr>
          <w:color w:val="auto"/>
          <w:sz w:val="22"/>
          <w:szCs w:val="22"/>
        </w:rPr>
        <w:t xml:space="preserve">vypracování </w:t>
      </w:r>
      <w:r w:rsidRPr="00610030">
        <w:rPr>
          <w:sz w:val="22"/>
          <w:szCs w:val="22"/>
        </w:rPr>
        <w:t>dokumentace</w:t>
      </w:r>
      <w:r w:rsidRPr="00610030">
        <w:rPr>
          <w:color w:val="auto"/>
          <w:sz w:val="22"/>
          <w:szCs w:val="22"/>
        </w:rPr>
        <w:t xml:space="preserve"> skutečného provedení stavby (dále jen „</w:t>
      </w:r>
      <w:r w:rsidRPr="00610030">
        <w:rPr>
          <w:b/>
          <w:bCs/>
          <w:i/>
          <w:iCs/>
          <w:color w:val="auto"/>
          <w:sz w:val="22"/>
          <w:szCs w:val="22"/>
        </w:rPr>
        <w:t>DSPS</w:t>
      </w:r>
      <w:r w:rsidRPr="00610030">
        <w:rPr>
          <w:color w:val="auto"/>
          <w:sz w:val="22"/>
          <w:szCs w:val="22"/>
        </w:rPr>
        <w:t>“) při dokončení Díla ve třech výtiscích v tištěné podobě a zároveň 1 x v elektronické podobě na elektronickém nosiči v neuzamčených formátech DWG výkresová část, textová a tabulková část ve formátu WORD a EXCEL a zároveň 1 x v uzavřené podobě PDF</w:t>
      </w:r>
    </w:p>
    <w:p w14:paraId="1EFDCBF8" w14:textId="62EB7263" w:rsidR="00082830" w:rsidRPr="00082830" w:rsidRDefault="00F30E0C" w:rsidP="00500D87">
      <w:pPr>
        <w:pStyle w:val="Text"/>
        <w:numPr>
          <w:ilvl w:val="1"/>
          <w:numId w:val="7"/>
        </w:numPr>
        <w:tabs>
          <w:tab w:val="clear" w:pos="227"/>
        </w:tabs>
        <w:spacing w:before="90" w:line="240" w:lineRule="auto"/>
        <w:ind w:left="851" w:right="21" w:hanging="284"/>
        <w:rPr>
          <w:sz w:val="22"/>
          <w:szCs w:val="22"/>
        </w:rPr>
      </w:pPr>
      <w:r>
        <w:rPr>
          <w:b/>
          <w:sz w:val="22"/>
          <w:szCs w:val="22"/>
        </w:rPr>
        <w:t xml:space="preserve">Provedení </w:t>
      </w:r>
      <w:r w:rsidRPr="00F30E0C">
        <w:rPr>
          <w:b/>
          <w:sz w:val="22"/>
          <w:szCs w:val="22"/>
        </w:rPr>
        <w:t>zkouš</w:t>
      </w:r>
      <w:r>
        <w:rPr>
          <w:b/>
          <w:sz w:val="22"/>
          <w:szCs w:val="22"/>
        </w:rPr>
        <w:t>ek</w:t>
      </w:r>
      <w:r w:rsidRPr="00F30E0C">
        <w:rPr>
          <w:b/>
          <w:sz w:val="22"/>
          <w:szCs w:val="22"/>
        </w:rPr>
        <w:t xml:space="preserve"> vnitřní kanalizace dle ČSN EN 12056-5.</w:t>
      </w:r>
    </w:p>
    <w:p w14:paraId="55A3A7DA" w14:textId="77777777" w:rsidR="0019602D" w:rsidRPr="0019602D" w:rsidRDefault="0019602D" w:rsidP="00500D87">
      <w:pPr>
        <w:pStyle w:val="Text"/>
        <w:numPr>
          <w:ilvl w:val="1"/>
          <w:numId w:val="7"/>
        </w:numPr>
        <w:tabs>
          <w:tab w:val="clear" w:pos="227"/>
        </w:tabs>
        <w:spacing w:before="90" w:line="240" w:lineRule="auto"/>
        <w:ind w:left="851" w:right="21" w:hanging="284"/>
        <w:rPr>
          <w:color w:val="auto"/>
          <w:sz w:val="22"/>
          <w:szCs w:val="22"/>
        </w:rPr>
      </w:pPr>
      <w:r w:rsidRPr="00AE4FA4">
        <w:rPr>
          <w:b/>
          <w:sz w:val="22"/>
          <w:szCs w:val="22"/>
        </w:rPr>
        <w:t>Zhotovitel zajistí pořizování</w:t>
      </w:r>
      <w:r w:rsidRPr="00AE4FA4">
        <w:rPr>
          <w:b/>
          <w:color w:val="auto"/>
          <w:sz w:val="22"/>
          <w:szCs w:val="22"/>
        </w:rPr>
        <w:t xml:space="preserve"> detailní fotodokumentace:</w:t>
      </w:r>
    </w:p>
    <w:p w14:paraId="026B4565" w14:textId="77777777" w:rsidR="0019602D" w:rsidRPr="0019602D" w:rsidRDefault="0019602D" w:rsidP="00500D87">
      <w:pPr>
        <w:numPr>
          <w:ilvl w:val="0"/>
          <w:numId w:val="15"/>
        </w:numPr>
        <w:shd w:val="clear" w:color="auto" w:fill="FFFFFF"/>
        <w:spacing w:after="120" w:line="240" w:lineRule="auto"/>
        <w:ind w:left="1134" w:hanging="283"/>
        <w:jc w:val="both"/>
        <w:rPr>
          <w:color w:val="auto"/>
          <w:szCs w:val="22"/>
        </w:rPr>
      </w:pPr>
      <w:r w:rsidRPr="0019602D">
        <w:rPr>
          <w:color w:val="auto"/>
          <w:szCs w:val="22"/>
        </w:rPr>
        <w:t xml:space="preserve">před zahájením stavebních prací, </w:t>
      </w:r>
    </w:p>
    <w:p w14:paraId="6851D615" w14:textId="77777777" w:rsidR="0019602D" w:rsidRPr="00AE4FA4" w:rsidRDefault="0019602D" w:rsidP="00500D87">
      <w:pPr>
        <w:numPr>
          <w:ilvl w:val="0"/>
          <w:numId w:val="15"/>
        </w:numPr>
        <w:shd w:val="clear" w:color="auto" w:fill="FFFFFF"/>
        <w:spacing w:after="120" w:line="240" w:lineRule="auto"/>
        <w:ind w:left="1134" w:hanging="283"/>
        <w:jc w:val="both"/>
        <w:rPr>
          <w:color w:val="auto"/>
          <w:szCs w:val="22"/>
        </w:rPr>
      </w:pPr>
      <w:r w:rsidRPr="00AE4FA4">
        <w:rPr>
          <w:color w:val="auto"/>
          <w:szCs w:val="22"/>
        </w:rPr>
        <w:lastRenderedPageBreak/>
        <w:t>fotodokumentace dokumentující průběh prací na staveništi (zhotovitel ke každému kontrolnímu dni předá fotodokumentaci dosavadního průběhu prací provedených mezi jednotlivými kontrolními dny), fotodokumentace bude předávána elektronicky,</w:t>
      </w:r>
    </w:p>
    <w:p w14:paraId="268ECBC9" w14:textId="77777777" w:rsidR="0019602D" w:rsidRPr="00AE4FA4" w:rsidRDefault="0019602D" w:rsidP="00500D87">
      <w:pPr>
        <w:numPr>
          <w:ilvl w:val="0"/>
          <w:numId w:val="15"/>
        </w:numPr>
        <w:shd w:val="clear" w:color="auto" w:fill="FFFFFF"/>
        <w:spacing w:after="120" w:line="240" w:lineRule="auto"/>
        <w:ind w:left="1134" w:hanging="283"/>
        <w:jc w:val="both"/>
        <w:rPr>
          <w:color w:val="auto"/>
          <w:szCs w:val="22"/>
        </w:rPr>
      </w:pPr>
      <w:r w:rsidRPr="00AE4FA4">
        <w:rPr>
          <w:color w:val="auto"/>
          <w:szCs w:val="22"/>
        </w:rPr>
        <w:t xml:space="preserve">pořizování detailní fotodokumentace všech částí díla, které budou při dalším provádění prací zakryty, </w:t>
      </w:r>
    </w:p>
    <w:p w14:paraId="4F2C9491" w14:textId="77777777" w:rsidR="0019602D" w:rsidRPr="00AE4FA4" w:rsidRDefault="0019602D" w:rsidP="00500D87">
      <w:pPr>
        <w:numPr>
          <w:ilvl w:val="0"/>
          <w:numId w:val="15"/>
        </w:numPr>
        <w:shd w:val="clear" w:color="auto" w:fill="FFFFFF"/>
        <w:spacing w:after="120" w:line="240" w:lineRule="auto"/>
        <w:ind w:left="1134" w:hanging="283"/>
        <w:jc w:val="both"/>
        <w:rPr>
          <w:color w:val="auto"/>
          <w:szCs w:val="22"/>
        </w:rPr>
      </w:pPr>
      <w:r w:rsidRPr="00AE4FA4">
        <w:rPr>
          <w:color w:val="auto"/>
          <w:szCs w:val="22"/>
        </w:rPr>
        <w:t xml:space="preserve">pořízení fotodokumentace změn prováděných nad rámec smlouvy o </w:t>
      </w:r>
      <w:proofErr w:type="gramStart"/>
      <w:r w:rsidRPr="00AE4FA4">
        <w:rPr>
          <w:color w:val="auto"/>
          <w:szCs w:val="22"/>
        </w:rPr>
        <w:t>dílo - dohodnutých</w:t>
      </w:r>
      <w:proofErr w:type="gramEnd"/>
      <w:r w:rsidRPr="00AE4FA4">
        <w:rPr>
          <w:color w:val="auto"/>
          <w:szCs w:val="22"/>
        </w:rPr>
        <w:t xml:space="preserve"> a prováděných v souladu s touto smlouvou, </w:t>
      </w:r>
    </w:p>
    <w:p w14:paraId="7C4C6181" w14:textId="77777777" w:rsidR="0019602D" w:rsidRPr="00AE4FA4" w:rsidRDefault="0019602D" w:rsidP="00500D87">
      <w:pPr>
        <w:numPr>
          <w:ilvl w:val="0"/>
          <w:numId w:val="15"/>
        </w:numPr>
        <w:shd w:val="clear" w:color="auto" w:fill="FFFFFF"/>
        <w:spacing w:after="120" w:line="240" w:lineRule="auto"/>
        <w:ind w:left="1134" w:hanging="283"/>
        <w:jc w:val="both"/>
        <w:rPr>
          <w:color w:val="auto"/>
          <w:szCs w:val="22"/>
        </w:rPr>
      </w:pPr>
      <w:r w:rsidRPr="00AE4FA4">
        <w:rPr>
          <w:color w:val="auto"/>
          <w:szCs w:val="22"/>
        </w:rPr>
        <w:t xml:space="preserve">pořizování fotodokumentace vad a nedodělků bránících a nebránících užívání díla, </w:t>
      </w:r>
    </w:p>
    <w:p w14:paraId="1945821C" w14:textId="77777777" w:rsidR="0019602D" w:rsidRPr="00AE4FA4" w:rsidRDefault="0019602D" w:rsidP="00500D87">
      <w:pPr>
        <w:numPr>
          <w:ilvl w:val="0"/>
          <w:numId w:val="15"/>
        </w:numPr>
        <w:shd w:val="clear" w:color="auto" w:fill="FFFFFF"/>
        <w:spacing w:after="120" w:line="240" w:lineRule="auto"/>
        <w:ind w:left="1134" w:hanging="283"/>
        <w:jc w:val="both"/>
        <w:rPr>
          <w:color w:val="auto"/>
          <w:szCs w:val="22"/>
        </w:rPr>
      </w:pPr>
      <w:r w:rsidRPr="00AE4FA4">
        <w:rPr>
          <w:color w:val="auto"/>
          <w:szCs w:val="22"/>
        </w:rPr>
        <w:t xml:space="preserve">fotodokumentace po ukončení realizace. </w:t>
      </w:r>
    </w:p>
    <w:p w14:paraId="1791D9A4" w14:textId="5B25EC28" w:rsidR="0019602D" w:rsidRDefault="0019602D" w:rsidP="0019602D">
      <w:pPr>
        <w:pStyle w:val="Text"/>
        <w:tabs>
          <w:tab w:val="clear" w:pos="227"/>
        </w:tabs>
        <w:spacing w:before="90" w:line="240" w:lineRule="auto"/>
        <w:ind w:left="851" w:right="21"/>
        <w:rPr>
          <w:sz w:val="22"/>
          <w:szCs w:val="22"/>
        </w:rPr>
      </w:pPr>
      <w:r w:rsidRPr="00EB1095">
        <w:rPr>
          <w:sz w:val="22"/>
          <w:szCs w:val="22"/>
        </w:rPr>
        <w:t>Další požadavky na pořízení fotodokumentace jsou v příloze č. 4,</w:t>
      </w:r>
      <w:r w:rsidR="007434A4">
        <w:rPr>
          <w:sz w:val="22"/>
          <w:szCs w:val="22"/>
        </w:rPr>
        <w:t xml:space="preserve"> konkrétně pak v</w:t>
      </w:r>
      <w:r w:rsidRPr="00EB1095">
        <w:rPr>
          <w:sz w:val="22"/>
          <w:szCs w:val="22"/>
        </w:rPr>
        <w:t xml:space="preserve"> čl. V. V případě, že zhotovitel nedodá fotodokumentaci v rozsahu tohoto bodu, je objednatel oprávněn požadovat smluvní pokutu dle bodu 9.</w:t>
      </w:r>
      <w:r w:rsidR="00886651">
        <w:rPr>
          <w:sz w:val="22"/>
          <w:szCs w:val="22"/>
        </w:rPr>
        <w:t>9</w:t>
      </w:r>
      <w:r w:rsidRPr="00EB1095">
        <w:rPr>
          <w:sz w:val="22"/>
          <w:szCs w:val="22"/>
        </w:rPr>
        <w:t xml:space="preserve"> této smlouvy. Objednatel si vyhrazuje právo na pořizování vlastní fotodokumentace v průběhu realizace díla.</w:t>
      </w:r>
    </w:p>
    <w:p w14:paraId="00907009" w14:textId="722D2E8A" w:rsidR="00A46880" w:rsidRDefault="00F37F87" w:rsidP="00500D87">
      <w:pPr>
        <w:pStyle w:val="Text"/>
        <w:numPr>
          <w:ilvl w:val="1"/>
          <w:numId w:val="7"/>
        </w:numPr>
        <w:tabs>
          <w:tab w:val="clear" w:pos="227"/>
        </w:tabs>
        <w:spacing w:before="90" w:line="240" w:lineRule="auto"/>
        <w:ind w:left="851" w:right="21" w:hanging="284"/>
        <w:rPr>
          <w:sz w:val="22"/>
          <w:szCs w:val="22"/>
        </w:rPr>
      </w:pPr>
      <w:r w:rsidRPr="00F37F87">
        <w:rPr>
          <w:b/>
          <w:sz w:val="22"/>
          <w:szCs w:val="22"/>
        </w:rPr>
        <w:t>Potřebné vytýčení, řádné označení a zabezpečení inženýrských sítí a technických zařízení</w:t>
      </w:r>
      <w:r w:rsidRPr="00F37F87">
        <w:rPr>
          <w:sz w:val="22"/>
          <w:szCs w:val="22"/>
        </w:rPr>
        <w:t xml:space="preserve"> proti poškození, ohrožení provozu nebo zamezení přístupu k nim po celou dobu provádění díla, vytýčení obvodu staveniště včetně zajištění a úhrady nákladů za zábory veřejného prostranství a komunikací v obvodu i mimo obvod stavby a úhrada veškerých ostatních poplatků souvisejících s provedením díla. Uvedení všech povrchů pozemků dotčených realizací díla do původního stavu (zejména komunikace, chodníky, zeleň, příkopy).</w:t>
      </w:r>
    </w:p>
    <w:p w14:paraId="74F5D9C0" w14:textId="25978B1C" w:rsidR="007F5FEA" w:rsidRPr="007F5FEA" w:rsidRDefault="007F5FEA" w:rsidP="00500D87">
      <w:pPr>
        <w:pStyle w:val="Text"/>
        <w:numPr>
          <w:ilvl w:val="1"/>
          <w:numId w:val="7"/>
        </w:numPr>
        <w:tabs>
          <w:tab w:val="clear" w:pos="227"/>
        </w:tabs>
        <w:spacing w:before="90" w:line="240" w:lineRule="auto"/>
        <w:ind w:left="851" w:right="21" w:hanging="284"/>
        <w:rPr>
          <w:sz w:val="22"/>
          <w:szCs w:val="22"/>
        </w:rPr>
      </w:pPr>
      <w:r w:rsidRPr="007F5FEA">
        <w:rPr>
          <w:b/>
          <w:sz w:val="22"/>
          <w:szCs w:val="22"/>
        </w:rPr>
        <w:t>Zajištění vypracování</w:t>
      </w:r>
      <w:r w:rsidRPr="007F5FEA">
        <w:rPr>
          <w:sz w:val="22"/>
          <w:szCs w:val="22"/>
        </w:rPr>
        <w:t xml:space="preserve"> </w:t>
      </w:r>
      <w:r w:rsidRPr="007F5FEA">
        <w:rPr>
          <w:b/>
          <w:sz w:val="22"/>
          <w:szCs w:val="22"/>
        </w:rPr>
        <w:t>Plánu organizace výstavby.</w:t>
      </w:r>
    </w:p>
    <w:p w14:paraId="4A5F54AD" w14:textId="3117B134" w:rsidR="00F37F87" w:rsidRPr="00A46880" w:rsidRDefault="00F37F87" w:rsidP="00500D87">
      <w:pPr>
        <w:pStyle w:val="Text"/>
        <w:numPr>
          <w:ilvl w:val="1"/>
          <w:numId w:val="7"/>
        </w:numPr>
        <w:tabs>
          <w:tab w:val="clear" w:pos="227"/>
        </w:tabs>
        <w:spacing w:before="90" w:line="240" w:lineRule="auto"/>
        <w:ind w:left="851" w:right="21" w:hanging="284"/>
        <w:rPr>
          <w:sz w:val="22"/>
          <w:szCs w:val="22"/>
        </w:rPr>
      </w:pPr>
      <w:r w:rsidRPr="00F37F87">
        <w:rPr>
          <w:b/>
          <w:sz w:val="22"/>
          <w:szCs w:val="22"/>
        </w:rPr>
        <w:t>Zpracování projektu zařízení staveniště</w:t>
      </w:r>
      <w:r w:rsidRPr="00F37F87">
        <w:rPr>
          <w:sz w:val="22"/>
          <w:szCs w:val="22"/>
        </w:rPr>
        <w:t>, označení staveniště, zajištění přístupů na staveniště, zajištění staveniště, a to zejména v souladu s požadavky BOZP uvedenými zejména v Příloze č. 3 a č. 4 této smlouvy.</w:t>
      </w:r>
    </w:p>
    <w:p w14:paraId="3EC2EC7D" w14:textId="77777777" w:rsidR="007F5FEA" w:rsidRPr="007F5FEA" w:rsidRDefault="007F5FEA" w:rsidP="007F5FEA">
      <w:pPr>
        <w:pStyle w:val="Text"/>
        <w:numPr>
          <w:ilvl w:val="1"/>
          <w:numId w:val="7"/>
        </w:numPr>
        <w:tabs>
          <w:tab w:val="clear" w:pos="227"/>
        </w:tabs>
        <w:spacing w:before="90" w:line="240" w:lineRule="auto"/>
        <w:ind w:left="851" w:right="21" w:hanging="284"/>
        <w:rPr>
          <w:bCs/>
          <w:sz w:val="22"/>
          <w:szCs w:val="22"/>
        </w:rPr>
      </w:pPr>
      <w:r w:rsidRPr="007F5FEA">
        <w:rPr>
          <w:b/>
          <w:sz w:val="22"/>
          <w:szCs w:val="22"/>
        </w:rPr>
        <w:t>V rámci realizace díla zhotovitel doloží mimo jiné následující dokumenty:</w:t>
      </w:r>
    </w:p>
    <w:p w14:paraId="56F75AD7" w14:textId="77777777" w:rsidR="007F5FEA" w:rsidRPr="007F5FEA" w:rsidRDefault="007F5FEA" w:rsidP="007F5FEA">
      <w:pPr>
        <w:numPr>
          <w:ilvl w:val="0"/>
          <w:numId w:val="15"/>
        </w:numPr>
        <w:shd w:val="clear" w:color="auto" w:fill="FFFFFF"/>
        <w:spacing w:after="120" w:line="240" w:lineRule="auto"/>
        <w:ind w:left="1134" w:hanging="283"/>
        <w:jc w:val="both"/>
        <w:rPr>
          <w:szCs w:val="22"/>
        </w:rPr>
      </w:pPr>
      <w:r w:rsidRPr="007F5FEA">
        <w:rPr>
          <w:szCs w:val="22"/>
        </w:rPr>
        <w:t xml:space="preserve">Atesty použitých materiálů a </w:t>
      </w:r>
      <w:r w:rsidRPr="007F5FEA">
        <w:rPr>
          <w:color w:val="auto"/>
          <w:szCs w:val="22"/>
        </w:rPr>
        <w:t>výrobků</w:t>
      </w:r>
      <w:r w:rsidRPr="007F5FEA">
        <w:rPr>
          <w:szCs w:val="22"/>
        </w:rPr>
        <w:t xml:space="preserve"> (vše v českém jazyce), EU prohlášení o shodě, certifikáty, originály </w:t>
      </w:r>
      <w:r w:rsidRPr="007F5FEA">
        <w:rPr>
          <w:color w:val="auto"/>
          <w:szCs w:val="22"/>
        </w:rPr>
        <w:t>záručních</w:t>
      </w:r>
      <w:r w:rsidRPr="007F5FEA">
        <w:rPr>
          <w:szCs w:val="22"/>
        </w:rPr>
        <w:t xml:space="preserve"> </w:t>
      </w:r>
      <w:proofErr w:type="gramStart"/>
      <w:r w:rsidRPr="007F5FEA">
        <w:rPr>
          <w:szCs w:val="22"/>
        </w:rPr>
        <w:t>listů,</w:t>
      </w:r>
      <w:proofErr w:type="gramEnd"/>
      <w:r w:rsidRPr="007F5FEA">
        <w:rPr>
          <w:szCs w:val="22"/>
        </w:rPr>
        <w:t xml:space="preserve"> apod.</w:t>
      </w:r>
    </w:p>
    <w:p w14:paraId="4026B5B4" w14:textId="6A64C55E" w:rsidR="00A46880" w:rsidRDefault="007F5FEA" w:rsidP="007F5FEA">
      <w:pPr>
        <w:numPr>
          <w:ilvl w:val="0"/>
          <w:numId w:val="15"/>
        </w:numPr>
        <w:shd w:val="clear" w:color="auto" w:fill="FFFFFF"/>
        <w:spacing w:after="120" w:line="240" w:lineRule="auto"/>
        <w:ind w:left="1134" w:hanging="283"/>
        <w:jc w:val="both"/>
        <w:rPr>
          <w:szCs w:val="22"/>
        </w:rPr>
      </w:pPr>
      <w:r w:rsidRPr="007F5FEA">
        <w:rPr>
          <w:szCs w:val="22"/>
        </w:rPr>
        <w:t xml:space="preserve">a další </w:t>
      </w:r>
      <w:r w:rsidRPr="007F5FEA">
        <w:rPr>
          <w:color w:val="auto"/>
          <w:szCs w:val="22"/>
        </w:rPr>
        <w:t>dokumenty</w:t>
      </w:r>
      <w:r w:rsidRPr="007F5FEA">
        <w:rPr>
          <w:szCs w:val="22"/>
        </w:rPr>
        <w:t xml:space="preserve"> dle zákona č. 283/2021 Sb., stavební zákon, v platném znění, a jeho prováděcích předpisů a navazujících vyhlášek.</w:t>
      </w:r>
    </w:p>
    <w:p w14:paraId="766FC3FB" w14:textId="6B18A730" w:rsidR="00082830" w:rsidRDefault="00082830" w:rsidP="00082830">
      <w:pPr>
        <w:pStyle w:val="Text"/>
        <w:numPr>
          <w:ilvl w:val="1"/>
          <w:numId w:val="1"/>
        </w:numPr>
        <w:tabs>
          <w:tab w:val="clear" w:pos="227"/>
        </w:tabs>
        <w:spacing w:before="90" w:line="240" w:lineRule="auto"/>
        <w:ind w:left="567" w:right="21" w:hanging="567"/>
        <w:rPr>
          <w:sz w:val="22"/>
          <w:szCs w:val="22"/>
        </w:rPr>
      </w:pPr>
      <w:r w:rsidRPr="00082830">
        <w:rPr>
          <w:b/>
          <w:sz w:val="22"/>
          <w:szCs w:val="22"/>
        </w:rPr>
        <w:t>Výkon dozoru projektanta</w:t>
      </w:r>
      <w:r w:rsidRPr="00082830">
        <w:rPr>
          <w:sz w:val="22"/>
          <w:szCs w:val="22"/>
        </w:rPr>
        <w:t xml:space="preserve"> dle § 161, </w:t>
      </w:r>
      <w:r w:rsidRPr="00082830">
        <w:rPr>
          <w:color w:val="auto"/>
          <w:sz w:val="22"/>
          <w:szCs w:val="22"/>
        </w:rPr>
        <w:t>odstavce</w:t>
      </w:r>
      <w:r w:rsidRPr="00082830">
        <w:rPr>
          <w:sz w:val="22"/>
          <w:szCs w:val="22"/>
        </w:rPr>
        <w:t xml:space="preserve"> 2 zákona č. 283/2021 Sb. v platném znění, </w:t>
      </w:r>
      <w:r w:rsidRPr="00082830">
        <w:rPr>
          <w:b/>
          <w:sz w:val="22"/>
          <w:szCs w:val="22"/>
        </w:rPr>
        <w:t xml:space="preserve">zajišťuje </w:t>
      </w:r>
      <w:r w:rsidRPr="00082830">
        <w:rPr>
          <w:sz w:val="22"/>
          <w:szCs w:val="22"/>
        </w:rPr>
        <w:t>společnost</w:t>
      </w:r>
      <w:r>
        <w:rPr>
          <w:sz w:val="22"/>
          <w:szCs w:val="22"/>
        </w:rPr>
        <w:t xml:space="preserve"> </w:t>
      </w:r>
      <w:r w:rsidR="00EA6C6E" w:rsidRPr="00EA6C6E">
        <w:rPr>
          <w:b/>
          <w:bCs/>
          <w:sz w:val="22"/>
          <w:szCs w:val="22"/>
        </w:rPr>
        <w:t xml:space="preserve">Projekt 2010 s.r.o., </w:t>
      </w:r>
      <w:r w:rsidR="00EA6C6E" w:rsidRPr="00EA6C6E">
        <w:rPr>
          <w:sz w:val="22"/>
          <w:szCs w:val="22"/>
        </w:rPr>
        <w:t>se sídlem</w:t>
      </w:r>
      <w:r w:rsidR="00EA6C6E" w:rsidRPr="00EA6C6E">
        <w:rPr>
          <w:b/>
          <w:bCs/>
          <w:sz w:val="22"/>
          <w:szCs w:val="22"/>
        </w:rPr>
        <w:t xml:space="preserve"> Ruská 398/43, Vítkovice, 703 00 Ostrava.</w:t>
      </w:r>
    </w:p>
    <w:p w14:paraId="5FB653A5" w14:textId="3121F2D0" w:rsidR="008C3419" w:rsidRDefault="008C3419" w:rsidP="00596F42">
      <w:pPr>
        <w:pStyle w:val="Text"/>
        <w:numPr>
          <w:ilvl w:val="1"/>
          <w:numId w:val="1"/>
        </w:numPr>
        <w:tabs>
          <w:tab w:val="clear" w:pos="227"/>
        </w:tabs>
        <w:spacing w:before="90" w:line="240" w:lineRule="auto"/>
        <w:ind w:left="567" w:right="21" w:hanging="567"/>
        <w:rPr>
          <w:sz w:val="22"/>
          <w:szCs w:val="22"/>
        </w:rPr>
      </w:pPr>
      <w:r w:rsidRPr="002E6B55">
        <w:rPr>
          <w:sz w:val="22"/>
          <w:szCs w:val="22"/>
        </w:rPr>
        <w:t>Veškeré</w:t>
      </w:r>
      <w:r w:rsidRPr="002E6B55">
        <w:rPr>
          <w:color w:val="auto"/>
          <w:sz w:val="22"/>
          <w:szCs w:val="22"/>
        </w:rPr>
        <w:t xml:space="preserve"> odchylky od specifikace předmětu smlouvy </w:t>
      </w:r>
      <w:r w:rsidRPr="002E6B55">
        <w:rPr>
          <w:sz w:val="22"/>
          <w:szCs w:val="22"/>
        </w:rPr>
        <w:t>mohou být prováděny zhotovitelem pouze tehdy, budou-li písemně odsouhlaseny objednatelem</w:t>
      </w:r>
      <w:r w:rsidR="002675DA" w:rsidRPr="002E6B55">
        <w:rPr>
          <w:sz w:val="22"/>
          <w:szCs w:val="22"/>
        </w:rPr>
        <w:t>.</w:t>
      </w:r>
      <w:r w:rsidRPr="002E6B55">
        <w:rPr>
          <w:sz w:val="22"/>
          <w:szCs w:val="22"/>
        </w:rPr>
        <w:t xml:space="preserve"> Jestliže zhotovitel provede práce a jiná plnění nad tento rámec, nemá nárok na jejich zaplacení.</w:t>
      </w:r>
    </w:p>
    <w:p w14:paraId="70B3CFE8" w14:textId="0250C762" w:rsidR="00EC2305" w:rsidRPr="002E6B55" w:rsidRDefault="00246930" w:rsidP="00DD1184">
      <w:pPr>
        <w:pStyle w:val="Nadpis1"/>
        <w:ind w:left="0" w:firstLine="0"/>
        <w:jc w:val="center"/>
      </w:pPr>
      <w:r>
        <w:t>V</w:t>
      </w:r>
      <w:r w:rsidR="0081439B">
        <w:t>ícepráce</w:t>
      </w:r>
      <w:r>
        <w:t xml:space="preserve"> a méněpráce</w:t>
      </w:r>
    </w:p>
    <w:p w14:paraId="77D91F1F" w14:textId="5A612DFF" w:rsidR="00E026D8" w:rsidRPr="00E026D8" w:rsidRDefault="00E026D8" w:rsidP="00E026D8">
      <w:pPr>
        <w:pStyle w:val="Text"/>
        <w:numPr>
          <w:ilvl w:val="1"/>
          <w:numId w:val="1"/>
        </w:numPr>
        <w:tabs>
          <w:tab w:val="clear" w:pos="227"/>
        </w:tabs>
        <w:spacing w:before="90" w:line="240" w:lineRule="auto"/>
        <w:ind w:left="567" w:right="21" w:hanging="567"/>
        <w:rPr>
          <w:color w:val="auto"/>
          <w:sz w:val="22"/>
          <w:szCs w:val="22"/>
        </w:rPr>
      </w:pPr>
      <w:r w:rsidRPr="00E026D8">
        <w:rPr>
          <w:color w:val="auto"/>
          <w:sz w:val="22"/>
          <w:szCs w:val="22"/>
        </w:rPr>
        <w:t>Vícepráce:</w:t>
      </w:r>
    </w:p>
    <w:p w14:paraId="5F8BD44F" w14:textId="77777777" w:rsidR="00E026D8" w:rsidRPr="00E026D8" w:rsidRDefault="00E026D8" w:rsidP="00E026D8">
      <w:pPr>
        <w:pStyle w:val="Text"/>
        <w:spacing w:before="90" w:line="240" w:lineRule="auto"/>
        <w:ind w:left="567" w:right="21"/>
        <w:rPr>
          <w:color w:val="auto"/>
          <w:sz w:val="22"/>
          <w:szCs w:val="22"/>
        </w:rPr>
      </w:pPr>
      <w:r w:rsidRPr="00E026D8">
        <w:rPr>
          <w:color w:val="auto"/>
          <w:sz w:val="22"/>
          <w:szCs w:val="22"/>
        </w:rPr>
        <w:t>Zhotovitel prohlašuje, že jeho nabídka v rámci výše uvedeného zadávacího řízení byla vypracována s ohledem na všechny části zadávacích podmínek a s ohledem na zkušenosti zhotovitele jako profesionála v daném oboru a zhotovitel zaručuje její úplnost a správnost; za vícepráce tedy nejsou považována žádná plnění (dodatečné výkony, navýšení objemu materiálu atd.) potřebná pro provedení Díla (v touto smlouvou řešeném rozsahu), pokud chybou či opomenutím zhotovitele či z jiného důvodu nebyla zahrnuta do nabídky zhotovitele či byla zahrnuta nesprávně. Není-li v této smlouvě uvedeno jinak, tak za vícepráce se nepovažuje ani navýšení nákladovosti na straně zhotovitele z jakýchkoli důvodů a ani práce, jejichž provedení bylo vyvoláno prodlením zhotovitele s prováděním Díla nebo které jsou důsledkem vadného plnění zhotovitele.</w:t>
      </w:r>
    </w:p>
    <w:p w14:paraId="125CB1D8" w14:textId="77777777" w:rsidR="00E026D8" w:rsidRPr="00E026D8" w:rsidRDefault="00E026D8" w:rsidP="00E026D8">
      <w:pPr>
        <w:pStyle w:val="Text"/>
        <w:spacing w:before="90" w:line="240" w:lineRule="auto"/>
        <w:ind w:left="567" w:right="21"/>
        <w:rPr>
          <w:color w:val="auto"/>
          <w:sz w:val="22"/>
          <w:szCs w:val="22"/>
        </w:rPr>
      </w:pPr>
      <w:r w:rsidRPr="00E026D8">
        <w:rPr>
          <w:color w:val="auto"/>
          <w:sz w:val="22"/>
          <w:szCs w:val="22"/>
        </w:rPr>
        <w:t>Za vícepráce (dále také jen „Vícepráce“) jsou tedy dle této smlouvy považovány pouze a výlučně:</w:t>
      </w:r>
    </w:p>
    <w:p w14:paraId="091F6877" w14:textId="03498836" w:rsidR="00E026D8" w:rsidRPr="00E026D8" w:rsidRDefault="00E026D8" w:rsidP="00E026D8">
      <w:pPr>
        <w:pStyle w:val="Text"/>
        <w:spacing w:before="90" w:line="240" w:lineRule="auto"/>
        <w:ind w:left="993" w:right="21" w:hanging="426"/>
        <w:rPr>
          <w:color w:val="auto"/>
          <w:sz w:val="22"/>
          <w:szCs w:val="22"/>
        </w:rPr>
      </w:pPr>
      <w:r w:rsidRPr="00E026D8">
        <w:rPr>
          <w:color w:val="auto"/>
          <w:sz w:val="22"/>
          <w:szCs w:val="22"/>
        </w:rPr>
        <w:lastRenderedPageBreak/>
        <w:t>(i)</w:t>
      </w:r>
      <w:r w:rsidRPr="00E026D8">
        <w:rPr>
          <w:color w:val="auto"/>
          <w:sz w:val="22"/>
          <w:szCs w:val="22"/>
        </w:rPr>
        <w:tab/>
        <w:t xml:space="preserve">dodatečná nezbytná plnění rozšiřující předmět Díla nad rámec rozsahu dle </w:t>
      </w:r>
      <w:r>
        <w:rPr>
          <w:color w:val="auto"/>
          <w:sz w:val="22"/>
          <w:szCs w:val="22"/>
        </w:rPr>
        <w:t>čl. II. odst. 2.1. a 2.2</w:t>
      </w:r>
      <w:r w:rsidRPr="00E026D8">
        <w:rPr>
          <w:color w:val="auto"/>
          <w:sz w:val="22"/>
          <w:szCs w:val="22"/>
        </w:rPr>
        <w:t xml:space="preserve"> této smlouvy, jejichž potřeba vznikla z důvodu objektivních a zcela nepředvídatelných okolností zjištěných v místě provádění Díla (skryté překážky, které prokazatelně nebylo možno zjistit ani při vynaložení potřebné odborné péče ze strany zhotovitele), </w:t>
      </w:r>
    </w:p>
    <w:p w14:paraId="14F74B2A" w14:textId="1EEAA230" w:rsidR="00E026D8" w:rsidRPr="00E026D8" w:rsidRDefault="00E026D8" w:rsidP="00E026D8">
      <w:pPr>
        <w:pStyle w:val="Text"/>
        <w:spacing w:before="90" w:line="240" w:lineRule="auto"/>
        <w:ind w:left="1134" w:right="21" w:hanging="567"/>
        <w:rPr>
          <w:color w:val="auto"/>
          <w:sz w:val="22"/>
          <w:szCs w:val="22"/>
        </w:rPr>
      </w:pPr>
      <w:r w:rsidRPr="00E026D8">
        <w:rPr>
          <w:color w:val="auto"/>
          <w:sz w:val="22"/>
          <w:szCs w:val="22"/>
        </w:rPr>
        <w:t>(</w:t>
      </w:r>
      <w:proofErr w:type="spellStart"/>
      <w:r w:rsidRPr="00E026D8">
        <w:rPr>
          <w:color w:val="auto"/>
          <w:sz w:val="22"/>
          <w:szCs w:val="22"/>
        </w:rPr>
        <w:t>ii</w:t>
      </w:r>
      <w:proofErr w:type="spellEnd"/>
      <w:r w:rsidRPr="00E026D8">
        <w:rPr>
          <w:color w:val="auto"/>
          <w:sz w:val="22"/>
          <w:szCs w:val="22"/>
        </w:rPr>
        <w:t>)</w:t>
      </w:r>
      <w:r w:rsidRPr="00E026D8">
        <w:rPr>
          <w:color w:val="auto"/>
          <w:sz w:val="22"/>
          <w:szCs w:val="22"/>
        </w:rPr>
        <w:tab/>
        <w:t xml:space="preserve">dodatečná nezbytná plnění rozšiřující předmět Díla nad rámec rozsahu dle bodu </w:t>
      </w:r>
      <w:r>
        <w:rPr>
          <w:color w:val="auto"/>
          <w:sz w:val="22"/>
          <w:szCs w:val="22"/>
        </w:rPr>
        <w:t>2.1.</w:t>
      </w:r>
      <w:r w:rsidRPr="00E026D8">
        <w:rPr>
          <w:color w:val="auto"/>
          <w:sz w:val="22"/>
          <w:szCs w:val="22"/>
        </w:rPr>
        <w:t xml:space="preserve"> a </w:t>
      </w:r>
      <w:r>
        <w:rPr>
          <w:color w:val="auto"/>
          <w:sz w:val="22"/>
          <w:szCs w:val="22"/>
        </w:rPr>
        <w:t>2</w:t>
      </w:r>
      <w:r w:rsidRPr="00E026D8">
        <w:rPr>
          <w:color w:val="auto"/>
          <w:sz w:val="22"/>
          <w:szCs w:val="22"/>
        </w:rPr>
        <w:t>.</w:t>
      </w:r>
      <w:r>
        <w:rPr>
          <w:color w:val="auto"/>
          <w:sz w:val="22"/>
          <w:szCs w:val="22"/>
        </w:rPr>
        <w:t>2.</w:t>
      </w:r>
      <w:r w:rsidRPr="00E026D8">
        <w:rPr>
          <w:color w:val="auto"/>
          <w:sz w:val="22"/>
          <w:szCs w:val="22"/>
        </w:rPr>
        <w:t xml:space="preserve"> této smlouvy, jejichž potřeba vznikla z důvodu změn právních předpisů či technických a jiných norem a/nebo v důsledku specifických požadavků správních orgánů, které nebyly známy v době podání nabídky zhotovitele v rámci zadávacího řízení na zadání veřejné zakázky.</w:t>
      </w:r>
    </w:p>
    <w:p w14:paraId="6E0B4AFE" w14:textId="00DABFAA" w:rsidR="00E026D8" w:rsidRPr="00E026D8" w:rsidRDefault="00E026D8" w:rsidP="00E026D8">
      <w:pPr>
        <w:pStyle w:val="Text"/>
        <w:spacing w:before="90" w:line="240" w:lineRule="auto"/>
        <w:ind w:left="1134" w:right="21" w:hanging="567"/>
        <w:rPr>
          <w:color w:val="auto"/>
          <w:sz w:val="22"/>
          <w:szCs w:val="22"/>
        </w:rPr>
      </w:pPr>
      <w:r w:rsidRPr="00E026D8">
        <w:rPr>
          <w:color w:val="auto"/>
          <w:sz w:val="22"/>
          <w:szCs w:val="22"/>
        </w:rPr>
        <w:t>(</w:t>
      </w:r>
      <w:proofErr w:type="spellStart"/>
      <w:r w:rsidRPr="00E026D8">
        <w:rPr>
          <w:color w:val="auto"/>
          <w:sz w:val="22"/>
          <w:szCs w:val="22"/>
        </w:rPr>
        <w:t>iii</w:t>
      </w:r>
      <w:proofErr w:type="spellEnd"/>
      <w:r w:rsidRPr="00E026D8">
        <w:rPr>
          <w:color w:val="auto"/>
          <w:sz w:val="22"/>
          <w:szCs w:val="22"/>
        </w:rPr>
        <w:t>)</w:t>
      </w:r>
      <w:r w:rsidRPr="00E026D8">
        <w:rPr>
          <w:color w:val="auto"/>
          <w:sz w:val="22"/>
          <w:szCs w:val="22"/>
        </w:rPr>
        <w:tab/>
        <w:t xml:space="preserve">dodatečná plnění rozšiřující předmět Díla nad rámec rozsahu dle bodu </w:t>
      </w:r>
      <w:r>
        <w:rPr>
          <w:color w:val="auto"/>
          <w:sz w:val="22"/>
          <w:szCs w:val="22"/>
        </w:rPr>
        <w:t>2.1</w:t>
      </w:r>
      <w:r w:rsidRPr="00E026D8">
        <w:rPr>
          <w:color w:val="auto"/>
          <w:sz w:val="22"/>
          <w:szCs w:val="22"/>
        </w:rPr>
        <w:t xml:space="preserve"> a </w:t>
      </w:r>
      <w:r>
        <w:rPr>
          <w:color w:val="auto"/>
          <w:sz w:val="22"/>
          <w:szCs w:val="22"/>
        </w:rPr>
        <w:t>2.2</w:t>
      </w:r>
      <w:r w:rsidRPr="00E026D8">
        <w:rPr>
          <w:color w:val="auto"/>
          <w:sz w:val="22"/>
          <w:szCs w:val="22"/>
        </w:rPr>
        <w:t xml:space="preserve"> této smlouvy, prováděná v</w:t>
      </w:r>
      <w:r>
        <w:rPr>
          <w:color w:val="auto"/>
          <w:sz w:val="22"/>
          <w:szCs w:val="22"/>
        </w:rPr>
        <w:t> </w:t>
      </w:r>
      <w:r w:rsidRPr="00E026D8">
        <w:rPr>
          <w:color w:val="auto"/>
          <w:sz w:val="22"/>
          <w:szCs w:val="22"/>
        </w:rPr>
        <w:t xml:space="preserve">důsledku objednatelem výslovně vyžádané změny/úpravy předmětu Díla. </w:t>
      </w:r>
    </w:p>
    <w:p w14:paraId="4248F014" w14:textId="4751CA79" w:rsidR="00E026D8" w:rsidRPr="00E026D8" w:rsidRDefault="00E026D8" w:rsidP="00E026D8">
      <w:pPr>
        <w:pStyle w:val="Text"/>
        <w:spacing w:before="90" w:line="240" w:lineRule="auto"/>
        <w:ind w:left="567" w:right="21"/>
        <w:rPr>
          <w:color w:val="auto"/>
          <w:sz w:val="22"/>
          <w:szCs w:val="22"/>
        </w:rPr>
      </w:pPr>
      <w:r w:rsidRPr="00E026D8">
        <w:rPr>
          <w:color w:val="auto"/>
          <w:sz w:val="22"/>
          <w:szCs w:val="22"/>
        </w:rPr>
        <w:t>Objednatel si tímto vyhrazuje právo na provedení takovýchto Víceprací ze strany zhotovitele s tím, že smluvní strany se na takovýchto Vícepracích dohodnou vždy před jejich provedením, a to formou změnového listu</w:t>
      </w:r>
      <w:r>
        <w:rPr>
          <w:color w:val="auto"/>
          <w:sz w:val="22"/>
          <w:szCs w:val="22"/>
        </w:rPr>
        <w:t xml:space="preserve"> </w:t>
      </w:r>
      <w:r w:rsidRPr="005E0CC1">
        <w:rPr>
          <w:sz w:val="22"/>
          <w:szCs w:val="22"/>
        </w:rPr>
        <w:t xml:space="preserve">(viz čl. VI. odst. </w:t>
      </w:r>
      <w:r>
        <w:rPr>
          <w:sz w:val="22"/>
          <w:szCs w:val="22"/>
        </w:rPr>
        <w:t>6.8</w:t>
      </w:r>
      <w:r w:rsidRPr="005E0CC1">
        <w:rPr>
          <w:sz w:val="22"/>
          <w:szCs w:val="22"/>
        </w:rPr>
        <w:t xml:space="preserve"> této smlouvy)</w:t>
      </w:r>
      <w:r w:rsidRPr="00E026D8">
        <w:rPr>
          <w:color w:val="auto"/>
          <w:sz w:val="22"/>
          <w:szCs w:val="22"/>
        </w:rPr>
        <w:t xml:space="preserve">, podepsaného oprávněnými zástupci smluvních stran pro změny díla dle záhlaví této smlouvy, případně statutárními zástupci smluvních stran. Součástí změnového listu bude i dohoda o ceně takovýchto Víceprací, jinak zhotoviteli nevzniká nárok na jejich proplacení (tím není dotčena povinnost smluvních stran učinit tyto Vícepráce předmětem dodatku k této smlouvě). Nebude-li ve změnovém listu smluvními stranami sjednána změna termínu plnění, nemají Vícepráce vliv na sjednané termíny dle této smlouvy. </w:t>
      </w:r>
    </w:p>
    <w:p w14:paraId="032F0836" w14:textId="3C0D846D" w:rsidR="00E026D8" w:rsidRPr="00E026D8" w:rsidRDefault="00E026D8" w:rsidP="00E026D8">
      <w:pPr>
        <w:pStyle w:val="Text"/>
        <w:numPr>
          <w:ilvl w:val="1"/>
          <w:numId w:val="1"/>
        </w:numPr>
        <w:tabs>
          <w:tab w:val="clear" w:pos="227"/>
        </w:tabs>
        <w:spacing w:before="90" w:line="240" w:lineRule="auto"/>
        <w:ind w:left="567" w:right="21" w:hanging="567"/>
        <w:rPr>
          <w:color w:val="auto"/>
          <w:sz w:val="22"/>
          <w:szCs w:val="22"/>
        </w:rPr>
      </w:pPr>
      <w:r w:rsidRPr="00E026D8">
        <w:rPr>
          <w:color w:val="auto"/>
          <w:sz w:val="22"/>
          <w:szCs w:val="22"/>
        </w:rPr>
        <w:t xml:space="preserve">Méněpráce: </w:t>
      </w:r>
    </w:p>
    <w:p w14:paraId="17514C59" w14:textId="17A032CC" w:rsidR="00246930" w:rsidRDefault="00E026D8" w:rsidP="00E026D8">
      <w:pPr>
        <w:pStyle w:val="Text"/>
        <w:tabs>
          <w:tab w:val="clear" w:pos="227"/>
        </w:tabs>
        <w:spacing w:before="90" w:line="240" w:lineRule="auto"/>
        <w:ind w:left="567" w:right="21"/>
        <w:rPr>
          <w:color w:val="auto"/>
          <w:sz w:val="22"/>
          <w:szCs w:val="22"/>
        </w:rPr>
      </w:pPr>
      <w:r w:rsidRPr="00E026D8">
        <w:rPr>
          <w:color w:val="auto"/>
          <w:sz w:val="22"/>
          <w:szCs w:val="22"/>
        </w:rPr>
        <w:t>Jakékoli omezení rozsahu Díla či omezení plnění (kvalitativní i kvantitativní) podléhá vždy předchozímu souhlasu objednatele formou změnového listu podepsaného oprávněnými zástupci smluvních stran pro změny díla dle záhlaví této smlouvy, případně statutárními zástupci smluvních stran (bez takovéto dohody se jedná o vadu či nedodělek předmětu Díla) s následným uzavřením dodatku k této smlouvě. Méněpráce nebudou za žádných okolností zhotovitelem účtovány.</w:t>
      </w:r>
    </w:p>
    <w:p w14:paraId="60CBC851" w14:textId="504ADCA2" w:rsidR="00254504" w:rsidRDefault="00254504" w:rsidP="00254504">
      <w:pPr>
        <w:pStyle w:val="Text"/>
        <w:numPr>
          <w:ilvl w:val="1"/>
          <w:numId w:val="1"/>
        </w:numPr>
        <w:tabs>
          <w:tab w:val="clear" w:pos="227"/>
        </w:tabs>
        <w:spacing w:before="90" w:line="240" w:lineRule="auto"/>
        <w:ind w:left="567" w:right="21" w:hanging="567"/>
        <w:rPr>
          <w:sz w:val="22"/>
          <w:szCs w:val="22"/>
        </w:rPr>
      </w:pPr>
      <w:r w:rsidRPr="00254504">
        <w:rPr>
          <w:color w:val="auto"/>
          <w:sz w:val="22"/>
          <w:szCs w:val="22"/>
        </w:rPr>
        <w:t>Celkový cenový nárůst související se změnami (vícepráce bod 3.1) při odečtení stavebních prací, služeb či dodávek, které nebyly realizovány (méněpráce bod 3.2) nepřesáhne 30 % z původní ceny díla dle této smlouvy.</w:t>
      </w:r>
    </w:p>
    <w:p w14:paraId="3D638209" w14:textId="77777777" w:rsidR="00E702D4" w:rsidRPr="0028070B" w:rsidRDefault="00E702D4" w:rsidP="00DD1184">
      <w:pPr>
        <w:pStyle w:val="Nadpis1"/>
        <w:ind w:left="0" w:firstLine="0"/>
        <w:jc w:val="center"/>
      </w:pPr>
      <w:r w:rsidRPr="0028070B">
        <w:t>Místo plnění</w:t>
      </w:r>
    </w:p>
    <w:p w14:paraId="0A4A6273" w14:textId="7DBD8FE2" w:rsidR="005B0AAC" w:rsidRDefault="00E702D4" w:rsidP="000645A7">
      <w:pPr>
        <w:pStyle w:val="Odstavecseseznamem"/>
        <w:tabs>
          <w:tab w:val="clear" w:pos="709"/>
        </w:tabs>
        <w:ind w:left="567" w:hanging="567"/>
        <w:jc w:val="both"/>
      </w:pPr>
      <w:r w:rsidRPr="002E6B55">
        <w:t>Místem plnění j</w:t>
      </w:r>
      <w:r w:rsidR="00702588">
        <w:t>e</w:t>
      </w:r>
      <w:r w:rsidR="005B0AAC">
        <w:t xml:space="preserve"> areál</w:t>
      </w:r>
      <w:r w:rsidR="00A46880">
        <w:t xml:space="preserve"> </w:t>
      </w:r>
      <w:r w:rsidR="00417FE8">
        <w:t>objednatele:</w:t>
      </w:r>
    </w:p>
    <w:p w14:paraId="2D8073C7" w14:textId="4535E022" w:rsidR="0009097E" w:rsidRPr="00336FC4" w:rsidRDefault="0028070B" w:rsidP="00702588">
      <w:pPr>
        <w:pStyle w:val="Textvbloku1"/>
        <w:suppressAutoHyphens w:val="0"/>
        <w:spacing w:before="90"/>
        <w:ind w:left="567" w:right="-270" w:firstLine="0"/>
        <w:jc w:val="both"/>
        <w:rPr>
          <w:b/>
          <w:sz w:val="22"/>
          <w:szCs w:val="22"/>
        </w:rPr>
      </w:pPr>
      <w:r>
        <w:rPr>
          <w:b/>
          <w:iCs/>
          <w:sz w:val="22"/>
          <w:szCs w:val="22"/>
        </w:rPr>
        <w:t>A</w:t>
      </w:r>
      <w:r w:rsidRPr="0028070B">
        <w:rPr>
          <w:b/>
          <w:iCs/>
          <w:sz w:val="22"/>
          <w:szCs w:val="22"/>
        </w:rPr>
        <w:t xml:space="preserve">reál Trolejbusy Ostrava, adresa: ul. Sokolská 3243/64, 702 00 </w:t>
      </w:r>
      <w:proofErr w:type="gramStart"/>
      <w:r w:rsidRPr="0028070B">
        <w:rPr>
          <w:b/>
          <w:iCs/>
          <w:sz w:val="22"/>
          <w:szCs w:val="22"/>
        </w:rPr>
        <w:t>Ostrava - Moravská</w:t>
      </w:r>
      <w:proofErr w:type="gramEnd"/>
      <w:r w:rsidRPr="0028070B">
        <w:rPr>
          <w:b/>
          <w:iCs/>
          <w:sz w:val="22"/>
          <w:szCs w:val="22"/>
        </w:rPr>
        <w:t xml:space="preserve"> Ostrava</w:t>
      </w:r>
      <w:r>
        <w:rPr>
          <w:b/>
          <w:iCs/>
          <w:sz w:val="22"/>
          <w:szCs w:val="22"/>
        </w:rPr>
        <w:t>.</w:t>
      </w:r>
    </w:p>
    <w:p w14:paraId="3DF6CA9A" w14:textId="00D6AFDC" w:rsidR="00F666F6" w:rsidRPr="002E6B55" w:rsidRDefault="00196535" w:rsidP="00DD1184">
      <w:pPr>
        <w:pStyle w:val="Nadpis1"/>
        <w:ind w:left="0" w:firstLine="0"/>
        <w:jc w:val="center"/>
      </w:pPr>
      <w:r>
        <w:t>Doba realizace díla</w:t>
      </w:r>
      <w:r w:rsidR="00F666F6" w:rsidRPr="002E6B55">
        <w:t xml:space="preserve"> a dokončení díla</w:t>
      </w:r>
    </w:p>
    <w:p w14:paraId="5BEE6F05" w14:textId="2EFA9884" w:rsidR="005B0AAC" w:rsidRPr="00594AD9" w:rsidRDefault="0037654E" w:rsidP="0028070B">
      <w:pPr>
        <w:pStyle w:val="Odstavecseseznamem"/>
        <w:tabs>
          <w:tab w:val="clear" w:pos="709"/>
        </w:tabs>
        <w:ind w:left="567" w:right="48" w:hanging="567"/>
        <w:jc w:val="both"/>
      </w:pPr>
      <w:r w:rsidRPr="002E6B55">
        <w:t xml:space="preserve">Harmonogram </w:t>
      </w:r>
      <w:r w:rsidR="008007BA" w:rsidRPr="002E6B55">
        <w:t>realizac</w:t>
      </w:r>
      <w:r w:rsidR="004A7C15" w:rsidRPr="002E6B55">
        <w:t>e díla</w:t>
      </w:r>
      <w:r w:rsidR="008007BA" w:rsidRPr="002E6B55">
        <w:t xml:space="preserve"> </w:t>
      </w:r>
      <w:r w:rsidR="005B0AAC">
        <w:t xml:space="preserve">pro </w:t>
      </w:r>
      <w:r w:rsidR="003569EE" w:rsidRPr="00594AD9">
        <w:rPr>
          <w:b/>
        </w:rPr>
        <w:t>„</w:t>
      </w:r>
      <w:r w:rsidR="0028070B" w:rsidRPr="0028070B">
        <w:rPr>
          <w:b/>
        </w:rPr>
        <w:t xml:space="preserve">Areál Trolejbusy Ostrava – Vnitřní dešťová a splašková kanalizace hal </w:t>
      </w:r>
      <w:proofErr w:type="gramStart"/>
      <w:r w:rsidR="0028070B" w:rsidRPr="0028070B">
        <w:rPr>
          <w:b/>
        </w:rPr>
        <w:t>I</w:t>
      </w:r>
      <w:r w:rsidR="00F863FC">
        <w:rPr>
          <w:b/>
        </w:rPr>
        <w:t> </w:t>
      </w:r>
      <w:r w:rsidR="0028070B" w:rsidRPr="0028070B">
        <w:rPr>
          <w:b/>
        </w:rPr>
        <w:t>-</w:t>
      </w:r>
      <w:r w:rsidR="00F863FC">
        <w:rPr>
          <w:b/>
        </w:rPr>
        <w:t> </w:t>
      </w:r>
      <w:r w:rsidR="0028070B" w:rsidRPr="0028070B">
        <w:rPr>
          <w:b/>
        </w:rPr>
        <w:t>IV</w:t>
      </w:r>
      <w:proofErr w:type="gramEnd"/>
      <w:r w:rsidR="003569EE" w:rsidRPr="00594AD9">
        <w:rPr>
          <w:b/>
        </w:rPr>
        <w:t>“</w:t>
      </w:r>
      <w:r w:rsidR="005B0AAC" w:rsidRPr="00594AD9">
        <w:t xml:space="preserve">, tvoří přílohu č. </w:t>
      </w:r>
      <w:r w:rsidR="00702588" w:rsidRPr="00594AD9">
        <w:t>2</w:t>
      </w:r>
      <w:r w:rsidR="005B0AAC" w:rsidRPr="00594AD9">
        <w:t xml:space="preserve"> této smlouvy, kterou zpracoval zhotovitel v souladu se svou nabídkou.</w:t>
      </w:r>
    </w:p>
    <w:p w14:paraId="6C7D6AD3" w14:textId="5F88A2A0" w:rsidR="00F84379" w:rsidRDefault="00246930" w:rsidP="00702588">
      <w:pPr>
        <w:pStyle w:val="Text"/>
        <w:tabs>
          <w:tab w:val="clear" w:pos="227"/>
        </w:tabs>
        <w:spacing w:before="90" w:line="240" w:lineRule="auto"/>
        <w:ind w:left="567" w:right="21"/>
        <w:rPr>
          <w:sz w:val="22"/>
          <w:szCs w:val="22"/>
        </w:rPr>
      </w:pPr>
      <w:r w:rsidRPr="0006183F">
        <w:rPr>
          <w:sz w:val="22"/>
          <w:szCs w:val="22"/>
        </w:rPr>
        <w:t xml:space="preserve">Zhotovitel předloží objednateli aktualizovaný Harmonogram realizace díla při předání a převzetí staveniště. Předmětem této aktualizace bude pouze přepracování Harmonogramu výstavby na konkrétní data. </w:t>
      </w:r>
      <w:r w:rsidRPr="0071566D">
        <w:rPr>
          <w:sz w:val="22"/>
          <w:szCs w:val="22"/>
        </w:rPr>
        <w:t>Aktualizovaný harmonogram bude navíc doplněn o platné týdny, ve kterých realizace bude probíhat.</w:t>
      </w:r>
      <w:r>
        <w:rPr>
          <w:i/>
          <w:color w:val="00B0F0"/>
        </w:rPr>
        <w:t xml:space="preserve"> </w:t>
      </w:r>
      <w:r w:rsidRPr="0006183F">
        <w:rPr>
          <w:sz w:val="22"/>
          <w:szCs w:val="22"/>
        </w:rPr>
        <w:t>K této aktualizaci nebude potřeba sjednávat dodatek. V případě jiných úprav Harmonogramu výstavby bude nutné dodatek uzavřít.</w:t>
      </w:r>
    </w:p>
    <w:p w14:paraId="17D3B6F5" w14:textId="4D5FD084" w:rsidR="00336FC4" w:rsidRDefault="00336FC4" w:rsidP="00702588">
      <w:pPr>
        <w:pStyle w:val="Text"/>
        <w:tabs>
          <w:tab w:val="clear" w:pos="227"/>
        </w:tabs>
        <w:spacing w:before="90" w:line="240" w:lineRule="auto"/>
        <w:ind w:left="567" w:right="21"/>
        <w:rPr>
          <w:color w:val="auto"/>
          <w:sz w:val="22"/>
          <w:szCs w:val="22"/>
        </w:rPr>
      </w:pPr>
      <w:r w:rsidRPr="00336FC4">
        <w:rPr>
          <w:color w:val="auto"/>
          <w:sz w:val="22"/>
          <w:szCs w:val="22"/>
        </w:rPr>
        <w:t>Zhotovitel je povinen průběžně Harmonogram realizace díla aktualizovat, a to podle skutečně provedených prací. Aktualizovaný Harmonogram realizace díla předloží Zhotovitel na požádání Objednateli na kontrolních dnech stavby. Aktualizovaný Harmonogram se nepovažuje za změnu původně sjednaného harmonogramu, a nemá vliv na smluvní mechanismy navázané na sjednaný Harmonogram.</w:t>
      </w:r>
    </w:p>
    <w:p w14:paraId="5B5B90DE" w14:textId="793BA77F" w:rsidR="007A6CBC" w:rsidRPr="002E6B55" w:rsidRDefault="00196535" w:rsidP="007A6CBC">
      <w:pPr>
        <w:pStyle w:val="Odstavecseseznamem"/>
        <w:tabs>
          <w:tab w:val="clear" w:pos="709"/>
        </w:tabs>
        <w:ind w:left="567" w:hanging="567"/>
        <w:jc w:val="both"/>
      </w:pPr>
      <w:r>
        <w:t>Doba realizace díla</w:t>
      </w:r>
      <w:r w:rsidR="007A6CBC" w:rsidRPr="002E6B55">
        <w:rPr>
          <w:b/>
        </w:rPr>
        <w:t xml:space="preserve"> </w:t>
      </w:r>
    </w:p>
    <w:p w14:paraId="5712405C" w14:textId="7041331E" w:rsidR="002D6DF5" w:rsidRPr="004035AB" w:rsidRDefault="002D6DF5" w:rsidP="00702588">
      <w:pPr>
        <w:pStyle w:val="Text"/>
        <w:tabs>
          <w:tab w:val="clear" w:pos="227"/>
        </w:tabs>
        <w:spacing w:before="90" w:line="240" w:lineRule="auto"/>
        <w:ind w:left="567" w:right="21"/>
        <w:rPr>
          <w:b/>
          <w:sz w:val="22"/>
          <w:szCs w:val="22"/>
        </w:rPr>
      </w:pPr>
      <w:r w:rsidRPr="004035AB">
        <w:rPr>
          <w:b/>
          <w:sz w:val="22"/>
          <w:szCs w:val="22"/>
        </w:rPr>
        <w:t>„</w:t>
      </w:r>
      <w:r w:rsidR="0028070B" w:rsidRPr="0028070B">
        <w:rPr>
          <w:b/>
          <w:sz w:val="22"/>
          <w:szCs w:val="22"/>
        </w:rPr>
        <w:t xml:space="preserve">Areál Trolejbusy Ostrava – Vnitřní dešťová a splašková kanalizace hal </w:t>
      </w:r>
      <w:proofErr w:type="gramStart"/>
      <w:r w:rsidR="0028070B" w:rsidRPr="0028070B">
        <w:rPr>
          <w:b/>
          <w:sz w:val="22"/>
          <w:szCs w:val="22"/>
        </w:rPr>
        <w:t>I - IV</w:t>
      </w:r>
      <w:proofErr w:type="gramEnd"/>
      <w:r w:rsidR="00852E9B">
        <w:rPr>
          <w:b/>
          <w:sz w:val="22"/>
          <w:szCs w:val="22"/>
        </w:rPr>
        <w:t>“</w:t>
      </w:r>
      <w:r w:rsidRPr="004035AB">
        <w:rPr>
          <w:b/>
          <w:sz w:val="22"/>
          <w:szCs w:val="22"/>
        </w:rPr>
        <w:t xml:space="preserve"> </w:t>
      </w:r>
      <w:r w:rsidR="00D22827" w:rsidRPr="004035AB">
        <w:rPr>
          <w:b/>
          <w:sz w:val="22"/>
          <w:szCs w:val="22"/>
        </w:rPr>
        <w:t xml:space="preserve">- do </w:t>
      </w:r>
      <w:r w:rsidR="0051186E">
        <w:rPr>
          <w:b/>
          <w:sz w:val="22"/>
          <w:szCs w:val="22"/>
        </w:rPr>
        <w:t>12</w:t>
      </w:r>
      <w:r w:rsidR="008E2937">
        <w:rPr>
          <w:b/>
          <w:sz w:val="22"/>
          <w:szCs w:val="22"/>
        </w:rPr>
        <w:t>0</w:t>
      </w:r>
      <w:r w:rsidR="00D22827" w:rsidRPr="004035AB">
        <w:rPr>
          <w:b/>
          <w:sz w:val="22"/>
          <w:szCs w:val="22"/>
        </w:rPr>
        <w:t xml:space="preserve"> kalendářních dní od předání a převzetí staveniště</w:t>
      </w:r>
      <w:r w:rsidRPr="004035AB">
        <w:rPr>
          <w:b/>
          <w:sz w:val="22"/>
          <w:szCs w:val="22"/>
        </w:rPr>
        <w:t>.</w:t>
      </w:r>
    </w:p>
    <w:p w14:paraId="31E0074F" w14:textId="0665839D" w:rsidR="002D6DF5" w:rsidRPr="00246930" w:rsidRDefault="002D6DF5" w:rsidP="00594AD9">
      <w:pPr>
        <w:pStyle w:val="Text"/>
        <w:tabs>
          <w:tab w:val="clear" w:pos="227"/>
        </w:tabs>
        <w:spacing w:before="90" w:line="240" w:lineRule="auto"/>
        <w:ind w:left="567" w:right="21"/>
      </w:pPr>
      <w:r w:rsidRPr="00246930">
        <w:rPr>
          <w:color w:val="auto"/>
          <w:sz w:val="22"/>
          <w:szCs w:val="22"/>
        </w:rPr>
        <w:t>Předání</w:t>
      </w:r>
      <w:r w:rsidRPr="00246930">
        <w:rPr>
          <w:sz w:val="22"/>
          <w:szCs w:val="22"/>
        </w:rPr>
        <w:t xml:space="preserve"> a </w:t>
      </w:r>
      <w:r w:rsidRPr="00246930">
        <w:rPr>
          <w:color w:val="auto"/>
          <w:sz w:val="22"/>
          <w:szCs w:val="22"/>
        </w:rPr>
        <w:t>převzetí</w:t>
      </w:r>
      <w:r w:rsidRPr="00246930">
        <w:rPr>
          <w:sz w:val="22"/>
          <w:szCs w:val="22"/>
        </w:rPr>
        <w:t xml:space="preserve"> </w:t>
      </w:r>
      <w:r w:rsidR="00F77DCD" w:rsidRPr="00246930">
        <w:rPr>
          <w:sz w:val="22"/>
          <w:szCs w:val="22"/>
        </w:rPr>
        <w:t xml:space="preserve">staveniště </w:t>
      </w:r>
      <w:r w:rsidRPr="00246930">
        <w:rPr>
          <w:sz w:val="22"/>
          <w:szCs w:val="22"/>
        </w:rPr>
        <w:t>proběhne v souladu s bodem 11.1 této smlouvy.</w:t>
      </w:r>
    </w:p>
    <w:p w14:paraId="68BD0BBB" w14:textId="217A4D9A" w:rsidR="00F666F6" w:rsidRPr="002E6B55" w:rsidRDefault="00196535" w:rsidP="00CE6DBD">
      <w:pPr>
        <w:pStyle w:val="Odstavecseseznamem"/>
        <w:tabs>
          <w:tab w:val="clear" w:pos="709"/>
        </w:tabs>
        <w:ind w:left="567" w:hanging="567"/>
        <w:jc w:val="both"/>
      </w:pPr>
      <w:r>
        <w:lastRenderedPageBreak/>
        <w:t xml:space="preserve">Doba realizace díla </w:t>
      </w:r>
      <w:r w:rsidR="00FE336A">
        <w:t>dle bodu</w:t>
      </w:r>
      <w:r w:rsidR="00FD6F79">
        <w:t xml:space="preserve"> 5.2 smlouvy </w:t>
      </w:r>
      <w:r w:rsidR="00F666F6" w:rsidRPr="002E6B55">
        <w:t>může být přiměřeně prodloužen</w:t>
      </w:r>
      <w:r>
        <w:t>a</w:t>
      </w:r>
      <w:r w:rsidR="00F666F6" w:rsidRPr="002E6B55">
        <w:t>:</w:t>
      </w:r>
    </w:p>
    <w:p w14:paraId="377804B0" w14:textId="6E8B4542" w:rsidR="00F666F6" w:rsidRPr="002E6B55" w:rsidRDefault="000C1718" w:rsidP="00500D87">
      <w:pPr>
        <w:pStyle w:val="odrka"/>
        <w:numPr>
          <w:ilvl w:val="0"/>
          <w:numId w:val="11"/>
        </w:numPr>
        <w:tabs>
          <w:tab w:val="clear" w:pos="1560"/>
        </w:tabs>
        <w:ind w:left="1134" w:hanging="567"/>
        <w:jc w:val="both"/>
      </w:pPr>
      <w:r>
        <w:t>V</w:t>
      </w:r>
      <w:r w:rsidR="00F666F6" w:rsidRPr="002E6B55">
        <w:t>zniknou-li v průběhu provádění díla</w:t>
      </w:r>
      <w:r>
        <w:t xml:space="preserve"> překážky na straně objednatele.</w:t>
      </w:r>
    </w:p>
    <w:p w14:paraId="33115280" w14:textId="4F1782FC" w:rsidR="00246930" w:rsidRPr="002E6B55" w:rsidRDefault="00246930" w:rsidP="00500D87">
      <w:pPr>
        <w:pStyle w:val="odrka"/>
        <w:numPr>
          <w:ilvl w:val="0"/>
          <w:numId w:val="11"/>
        </w:numPr>
        <w:tabs>
          <w:tab w:val="clear" w:pos="1560"/>
        </w:tabs>
        <w:ind w:left="1134" w:hanging="567"/>
        <w:jc w:val="both"/>
      </w:pPr>
      <w:r>
        <w:rPr>
          <w:color w:val="auto"/>
          <w:szCs w:val="20"/>
        </w:rPr>
        <w:t>V</w:t>
      </w:r>
      <w:r w:rsidRPr="009F7D67">
        <w:rPr>
          <w:color w:val="auto"/>
          <w:szCs w:val="20"/>
        </w:rPr>
        <w:t xml:space="preserve"> případě realizace sjednaných víceprací, </w:t>
      </w:r>
      <w:r w:rsidR="009F2F9E" w:rsidRPr="009F7D67">
        <w:rPr>
          <w:color w:val="auto"/>
          <w:szCs w:val="20"/>
        </w:rPr>
        <w:t xml:space="preserve">bude – </w:t>
      </w:r>
      <w:proofErr w:type="spellStart"/>
      <w:r w:rsidR="009F2F9E" w:rsidRPr="009F7D67">
        <w:rPr>
          <w:color w:val="auto"/>
          <w:szCs w:val="20"/>
        </w:rPr>
        <w:t>li</w:t>
      </w:r>
      <w:proofErr w:type="spellEnd"/>
      <w:r w:rsidRPr="009F7D67">
        <w:rPr>
          <w:color w:val="auto"/>
          <w:szCs w:val="20"/>
        </w:rPr>
        <w:t xml:space="preserve"> prokázána přímá souvislost vlivu provádění těchto víceprací na termín dokončení díla, nebude-li dohodnuto jinak.</w:t>
      </w:r>
      <w:r>
        <w:rPr>
          <w:color w:val="auto"/>
          <w:szCs w:val="20"/>
        </w:rPr>
        <w:t xml:space="preserve"> </w:t>
      </w:r>
      <w:r>
        <w:rPr>
          <w:color w:val="auto"/>
        </w:rPr>
        <w:t>V</w:t>
      </w:r>
      <w:r w:rsidRPr="00CE28FF">
        <w:t xml:space="preserve"> takovémto případě však pouze za předpokladu, že zhotovitel ještě před uzavřením </w:t>
      </w:r>
      <w:r>
        <w:t>Z</w:t>
      </w:r>
      <w:r w:rsidRPr="00CE28FF">
        <w:t>měnového listu pro provedení víceprací</w:t>
      </w:r>
      <w:r>
        <w:t>,</w:t>
      </w:r>
      <w:r w:rsidRPr="00CE28FF">
        <w:t xml:space="preserve"> jednoznačně prokáže vliv víceprací na sjednanou Dobu realizace stavebních prací s ohledem na technologické postupy dle aplik</w:t>
      </w:r>
      <w:r>
        <w:t>ovatelných technických norem. P</w:t>
      </w:r>
      <w:r w:rsidRPr="00CE28FF">
        <w:t>ro tento případ je zhotovitel oprávněn požadovat prodloužení Doby realizace stavebních prací pouze o takový počet dnů, o které se prokazatelně prodlouží doba realizace</w:t>
      </w:r>
      <w:r>
        <w:t>,</w:t>
      </w:r>
      <w:r w:rsidRPr="00CE28FF">
        <w:t xml:space="preserve"> s ohledem na výš</w:t>
      </w:r>
      <w:r>
        <w:t>e uvedené technologické postupy.</w:t>
      </w:r>
    </w:p>
    <w:p w14:paraId="3A96C0E2" w14:textId="77777777" w:rsidR="00246930" w:rsidRPr="002E6B55" w:rsidRDefault="00246930" w:rsidP="00500D87">
      <w:pPr>
        <w:pStyle w:val="odrka"/>
        <w:numPr>
          <w:ilvl w:val="0"/>
          <w:numId w:val="11"/>
        </w:numPr>
        <w:tabs>
          <w:tab w:val="clear" w:pos="1560"/>
        </w:tabs>
        <w:ind w:left="1134" w:hanging="567"/>
        <w:jc w:val="both"/>
      </w:pPr>
      <w:r>
        <w:t>J</w:t>
      </w:r>
      <w:r w:rsidRPr="002E6B55">
        <w:t xml:space="preserve">estliže bude potřebné provést v průběhu realizace </w:t>
      </w:r>
      <w:r>
        <w:t>d</w:t>
      </w:r>
      <w:r w:rsidRPr="002E6B55">
        <w:t xml:space="preserve">íla další vyvolané práce vzniklé např. v důsledku legislativních nařízení na základě zákona (např. </w:t>
      </w:r>
      <w:r>
        <w:t xml:space="preserve">zjištění výskytu jedinců zvláště chráněných druhů živočichů, </w:t>
      </w:r>
      <w:r w:rsidRPr="002E6B55">
        <w:t>archeologických, památkových či jiných průzkumů)</w:t>
      </w:r>
      <w:r w:rsidRPr="007E0CBE">
        <w:t xml:space="preserve"> </w:t>
      </w:r>
      <w:r>
        <w:t>a tyto práce budou mít vliv na termín dokončení díla</w:t>
      </w:r>
      <w:r w:rsidRPr="002E6B55">
        <w:t>.</w:t>
      </w:r>
    </w:p>
    <w:p w14:paraId="227343DD" w14:textId="736F3871" w:rsidR="00246930" w:rsidRDefault="00246930" w:rsidP="00500D87">
      <w:pPr>
        <w:pStyle w:val="odrka"/>
        <w:numPr>
          <w:ilvl w:val="0"/>
          <w:numId w:val="11"/>
        </w:numPr>
        <w:tabs>
          <w:tab w:val="clear" w:pos="1560"/>
        </w:tabs>
        <w:ind w:left="1134" w:hanging="567"/>
        <w:jc w:val="both"/>
      </w:pPr>
      <w:r w:rsidRPr="002E6B55">
        <w:t>V případě nepříznivých klimatických podmínek bránících prokazatelně realizaci díla i při využití všech možných (dostupných) opatření umožňující práci v nepříznivých klimatických podmínkách</w:t>
      </w:r>
      <w:r w:rsidR="00D94409">
        <w:t>, přičemž zhotovitel je povinen tuto skutečnost zaznamenat do stavebního deníku vč. zdůvodnění neprovádění prací</w:t>
      </w:r>
      <w:r w:rsidRPr="002E6B55">
        <w:t>.</w:t>
      </w:r>
      <w:r w:rsidR="00D94409" w:rsidRPr="00D94409">
        <w:t xml:space="preserve"> </w:t>
      </w:r>
      <w:r w:rsidR="00D94409">
        <w:t xml:space="preserve">Za nepříznivé klimatické podmínky bude považován výlučně stav, kdy povětrnostní podmínky, to znamená srážky a venkovní teploty, neumožňují prokazatelně dle </w:t>
      </w:r>
      <w:proofErr w:type="spellStart"/>
      <w:r w:rsidR="00D94409">
        <w:t>technicko-kvalitativních</w:t>
      </w:r>
      <w:proofErr w:type="spellEnd"/>
      <w:r w:rsidR="00D94409">
        <w:t xml:space="preserve"> podmínek provádět dané stavební práce (pozn.: nejedná o případ „nepohodlné“ realizace prací, ale výlučně o případ objektivní nemožnosti výkonu prací s ohledem na objektivně stanovené technologické postupy).</w:t>
      </w:r>
    </w:p>
    <w:p w14:paraId="77F26EC8" w14:textId="4628F43A" w:rsidR="00627DDE" w:rsidRPr="00627DDE" w:rsidRDefault="00627DDE" w:rsidP="00246930">
      <w:pPr>
        <w:numPr>
          <w:ilvl w:val="1"/>
          <w:numId w:val="1"/>
        </w:numPr>
        <w:spacing w:before="90" w:line="240" w:lineRule="auto"/>
        <w:ind w:left="567" w:right="21" w:hanging="567"/>
        <w:jc w:val="both"/>
        <w:rPr>
          <w:color w:val="auto"/>
          <w:szCs w:val="22"/>
        </w:rPr>
      </w:pPr>
      <w:r w:rsidRPr="002E6B55">
        <w:t xml:space="preserve">Prodloužení doby realizace díla se určí podle doby trvání překážky nebo neplnění závazků objednatele sjednaných v této smlouvě, s přihlédnutím k době nezbytné pro obnovení prací, </w:t>
      </w:r>
      <w:r w:rsidR="00C43EDF">
        <w:t xml:space="preserve">a to </w:t>
      </w:r>
      <w:r w:rsidRPr="002E6B55">
        <w:t>písemn</w:t>
      </w:r>
      <w:r w:rsidR="00C43EDF">
        <w:t>ou</w:t>
      </w:r>
      <w:r w:rsidRPr="002E6B55">
        <w:t xml:space="preserve"> dohod</w:t>
      </w:r>
      <w:r w:rsidR="00C43EDF">
        <w:t>ou</w:t>
      </w:r>
      <w:r w:rsidRPr="002E6B55">
        <w:t xml:space="preserve"> smluvních stran</w:t>
      </w:r>
      <w:r w:rsidR="00C43EDF">
        <w:t xml:space="preserve"> formou dodatku k této smlouvě</w:t>
      </w:r>
      <w:r w:rsidRPr="002E6B55">
        <w:t>.</w:t>
      </w:r>
    </w:p>
    <w:p w14:paraId="12513B4A" w14:textId="268C85B6" w:rsidR="00246930" w:rsidRPr="00246930" w:rsidRDefault="00246930" w:rsidP="00246930">
      <w:pPr>
        <w:numPr>
          <w:ilvl w:val="1"/>
          <w:numId w:val="1"/>
        </w:numPr>
        <w:spacing w:before="90" w:line="240" w:lineRule="auto"/>
        <w:ind w:left="567" w:right="21" w:hanging="567"/>
        <w:jc w:val="both"/>
        <w:rPr>
          <w:color w:val="auto"/>
          <w:szCs w:val="22"/>
        </w:rPr>
      </w:pPr>
      <w:r w:rsidRPr="00246930">
        <w:rPr>
          <w:bCs/>
          <w:color w:val="auto"/>
          <w:szCs w:val="22"/>
        </w:rPr>
        <w:t xml:space="preserve">Pokud </w:t>
      </w:r>
      <w:r w:rsidRPr="00246930">
        <w:rPr>
          <w:color w:val="auto"/>
          <w:szCs w:val="22"/>
        </w:rPr>
        <w:t>některé ze Smluvních stran brání ve splnění jakékoli její povinnosti z této smlouvy, překážka v podobě vyšší moci, nebude tato Smluvní strana odpovědná za újmu plynoucí z jejího porušení,</w:t>
      </w:r>
      <w:r w:rsidRPr="00246930">
        <w:rPr>
          <w:rFonts w:ascii="Garamond" w:eastAsia="Calibri" w:hAnsi="Garamond"/>
          <w:color w:val="auto"/>
          <w:szCs w:val="22"/>
        </w:rPr>
        <w:t xml:space="preserve"> </w:t>
      </w:r>
      <w:r w:rsidRPr="00246930">
        <w:rPr>
          <w:color w:val="auto"/>
          <w:szCs w:val="22"/>
        </w:rPr>
        <w:t>avšak překážka v podobě vyšší moci lhůtu k plnění nestaví a nebrání tak možnosti odstoupení od smlouvy v případě prodlení s plněním či z jiných důvodů stanovených touto smlouvou či zákonem. Pro vyloučení pochybností se předchozí věta uplatní pouze ve vztahu k povinnosti, jejíž splnění je přímo nebo bezprostředně vyloučeno vyšší mocí.</w:t>
      </w:r>
    </w:p>
    <w:p w14:paraId="515C5229" w14:textId="77777777" w:rsidR="00246930" w:rsidRPr="00246930" w:rsidRDefault="00246930" w:rsidP="00246930">
      <w:pPr>
        <w:spacing w:before="90"/>
        <w:ind w:left="567" w:right="21"/>
        <w:jc w:val="both"/>
      </w:pPr>
      <w:r w:rsidRPr="00246930">
        <w:t>Vyšší mocí se pro účely této Smlouvy rozumí mimořádná událost, okolnost nebo překážka, kterou, ani při vynaložení náležité péče, nemohl zhotovitel před podáním nabídky (nabídka byla zhotovitelem podána dne …………</w:t>
      </w:r>
      <w:r w:rsidRPr="00246930">
        <w:rPr>
          <w:i/>
          <w:color w:val="00B0F0"/>
          <w:szCs w:val="22"/>
        </w:rPr>
        <w:t xml:space="preserve"> Pozn.: Zhotovitel nevyplňuje, doplní objednatel před podpisem smlouvy</w:t>
      </w:r>
      <w:r w:rsidRPr="00246930">
        <w:t>) a DPO před uzavřením smlouvy předvídat ani ji předejít, a která je mimo jakoukoliv kontrolu takové Smluvní strany, a nebyla způsobena úmyslně ani z nedbalosti jednáním nebo opomenutím této Smluvní strany.</w:t>
      </w:r>
    </w:p>
    <w:p w14:paraId="5DC8C549" w14:textId="77777777" w:rsidR="00246930" w:rsidRPr="00246930" w:rsidRDefault="00246930" w:rsidP="00246930">
      <w:pPr>
        <w:spacing w:before="90"/>
        <w:ind w:left="567" w:right="21"/>
        <w:jc w:val="both"/>
      </w:pPr>
      <w:r w:rsidRPr="00246930">
        <w:t>Takovými událostmi, okolnostmi nebo překážkami jsou zejména, nikoliv však výlučně:</w:t>
      </w:r>
    </w:p>
    <w:p w14:paraId="7A456BEA" w14:textId="77777777" w:rsidR="00246930" w:rsidRPr="00246930" w:rsidRDefault="00246930" w:rsidP="00500D87">
      <w:pPr>
        <w:numPr>
          <w:ilvl w:val="0"/>
          <w:numId w:val="9"/>
        </w:numPr>
        <w:spacing w:line="240" w:lineRule="auto"/>
        <w:ind w:left="851" w:hanging="284"/>
        <w:jc w:val="both"/>
        <w:rPr>
          <w:szCs w:val="22"/>
        </w:rPr>
      </w:pPr>
      <w:r w:rsidRPr="00246930">
        <w:rPr>
          <w:szCs w:val="22"/>
        </w:rPr>
        <w:t>živelné události (zejména zemětřesení, záplavy, vichřice),</w:t>
      </w:r>
    </w:p>
    <w:p w14:paraId="5449ED83" w14:textId="77777777" w:rsidR="00246930" w:rsidRPr="00246930" w:rsidRDefault="00246930" w:rsidP="00500D87">
      <w:pPr>
        <w:numPr>
          <w:ilvl w:val="0"/>
          <w:numId w:val="9"/>
        </w:numPr>
        <w:spacing w:line="240" w:lineRule="auto"/>
        <w:ind w:left="851" w:hanging="284"/>
        <w:jc w:val="both"/>
        <w:rPr>
          <w:szCs w:val="22"/>
        </w:rPr>
      </w:pPr>
      <w:r w:rsidRPr="00246930">
        <w:rPr>
          <w:szCs w:val="22"/>
        </w:rPr>
        <w:t>události související s činností člověka, např. války, občanské nepokoje,</w:t>
      </w:r>
    </w:p>
    <w:p w14:paraId="50307E22" w14:textId="33299E05" w:rsidR="00246930" w:rsidRPr="00246930" w:rsidRDefault="00246930" w:rsidP="00500D87">
      <w:pPr>
        <w:numPr>
          <w:ilvl w:val="0"/>
          <w:numId w:val="9"/>
        </w:numPr>
        <w:spacing w:line="240" w:lineRule="auto"/>
        <w:ind w:left="851" w:hanging="284"/>
        <w:jc w:val="both"/>
      </w:pPr>
      <w:r w:rsidRPr="00246930">
        <w:t xml:space="preserve">epidemie a s tím </w:t>
      </w:r>
      <w:r w:rsidRPr="00246930">
        <w:rPr>
          <w:szCs w:val="22"/>
        </w:rPr>
        <w:t>případná</w:t>
      </w:r>
      <w:r w:rsidRPr="00246930">
        <w:t xml:space="preserve"> související krizová a další opatření orgánů veřejné moci.</w:t>
      </w:r>
    </w:p>
    <w:p w14:paraId="1034B36E" w14:textId="14D0D5E7" w:rsidR="000C1718" w:rsidRPr="002E6B55" w:rsidRDefault="000C1718" w:rsidP="00246930">
      <w:pPr>
        <w:pStyle w:val="Odstavecseseznamem"/>
        <w:tabs>
          <w:tab w:val="clear" w:pos="709"/>
        </w:tabs>
        <w:ind w:left="567" w:hanging="567"/>
        <w:jc w:val="both"/>
      </w:pPr>
      <w:r w:rsidRPr="0016670F">
        <w:rPr>
          <w:bCs/>
        </w:rPr>
        <w:t xml:space="preserve">Smluvní strana </w:t>
      </w:r>
      <w:r w:rsidRPr="00246930">
        <w:t>dotčená</w:t>
      </w:r>
      <w:r w:rsidRPr="0016670F">
        <w:rPr>
          <w:bCs/>
        </w:rPr>
        <w:t xml:space="preserve"> vyšší mocí je povinna informovat druhou smluvní stranu o existenci překážky v podobě vyšší moci bez zbytečného odkladu</w:t>
      </w:r>
      <w:r w:rsidR="00417FE8">
        <w:rPr>
          <w:bCs/>
        </w:rPr>
        <w:t xml:space="preserve">, </w:t>
      </w:r>
      <w:r w:rsidR="00417FE8">
        <w:t>a to nejpozději do patnácti (15) kalendářních dnů od jejího vzniku</w:t>
      </w:r>
      <w:r w:rsidRPr="0016670F">
        <w:rPr>
          <w:bCs/>
        </w:rPr>
        <w:t xml:space="preserve">, a dále podniknout veškeré kroky, které lze po takové smluvní straně rozumně požadovat, aby se zmírnil vliv vyšší moci na plnění povinnosti dle </w:t>
      </w:r>
      <w:r>
        <w:rPr>
          <w:bCs/>
        </w:rPr>
        <w:t>této smlouvy</w:t>
      </w:r>
      <w:r w:rsidRPr="0016670F">
        <w:rPr>
          <w:bCs/>
        </w:rPr>
        <w:t>.</w:t>
      </w:r>
      <w:r w:rsidR="00417FE8" w:rsidRPr="000A3C81">
        <w:t xml:space="preserve"> </w:t>
      </w:r>
      <w:r w:rsidR="00417FE8">
        <w:t>V případě vlivu vyšší moci na termín plnění je zhotovitel povinen objednateli při oznámení existence překážky v podobě vyšší moci předložit předpokládaný rozdílový časový harmonogram plnění zohledňující veškeré faktory vyšší moci mající vliv na dobu plnění. Porušením povinností dle tohoto odstavce je považováno za podstatné porušení této smlouvy a objednatel je oprávněn od smlouvy bez dalšího odstoupit.</w:t>
      </w:r>
    </w:p>
    <w:p w14:paraId="23FA2B64" w14:textId="3BCB5242" w:rsidR="0060174F" w:rsidRPr="002E6B55" w:rsidRDefault="00F666F6" w:rsidP="00CE6DBD">
      <w:pPr>
        <w:pStyle w:val="Odstavecseseznamem"/>
        <w:tabs>
          <w:tab w:val="clear" w:pos="709"/>
        </w:tabs>
        <w:ind w:left="567" w:hanging="567"/>
        <w:jc w:val="both"/>
      </w:pPr>
      <w:r w:rsidRPr="002E6B55">
        <w:t xml:space="preserve">Zhotovitel písemně oznámí objednateli </w:t>
      </w:r>
      <w:r w:rsidR="0049237F" w:rsidRPr="002E6B55">
        <w:t>(</w:t>
      </w:r>
      <w:r w:rsidR="00F44712" w:rsidRPr="002E6B55">
        <w:t>kontaktní osobě ve věcech technických</w:t>
      </w:r>
      <w:r w:rsidR="0049237F" w:rsidRPr="002E6B55">
        <w:t>)</w:t>
      </w:r>
      <w:r w:rsidR="00F44712" w:rsidRPr="002E6B55">
        <w:t xml:space="preserve"> </w:t>
      </w:r>
      <w:r w:rsidRPr="002E6B55">
        <w:t xml:space="preserve">dokončení díla nejpozději </w:t>
      </w:r>
      <w:r w:rsidR="006355BE">
        <w:t>5</w:t>
      </w:r>
      <w:r w:rsidRPr="002E6B55">
        <w:t xml:space="preserve"> kalendářních dnů předem</w:t>
      </w:r>
      <w:r w:rsidR="00F44712" w:rsidRPr="002E6B55">
        <w:t>.</w:t>
      </w:r>
      <w:r w:rsidRPr="002E6B55">
        <w:t xml:space="preserve"> Poté oprávněná osoba objednatele vyzve zhotovitele k přejímacímu řízení nejpozději do</w:t>
      </w:r>
      <w:r w:rsidR="00FD6F79">
        <w:t xml:space="preserve"> </w:t>
      </w:r>
      <w:r w:rsidR="000838EC">
        <w:t>5</w:t>
      </w:r>
      <w:r w:rsidR="000838EC" w:rsidRPr="002E6B55">
        <w:t xml:space="preserve"> </w:t>
      </w:r>
      <w:r w:rsidRPr="002E6B55">
        <w:t>kalendářních dnů od doručení tohoto oznámení.</w:t>
      </w:r>
      <w:r w:rsidR="0060174F" w:rsidRPr="002E6B55">
        <w:t xml:space="preserve"> </w:t>
      </w:r>
    </w:p>
    <w:p w14:paraId="4F5F6309" w14:textId="3076516F" w:rsidR="00F666F6" w:rsidRPr="002E6B55" w:rsidRDefault="0060174F" w:rsidP="00CE6DBD">
      <w:pPr>
        <w:pStyle w:val="Odstavecseseznamem"/>
        <w:tabs>
          <w:tab w:val="clear" w:pos="709"/>
        </w:tabs>
        <w:ind w:left="567" w:hanging="567"/>
        <w:jc w:val="both"/>
      </w:pPr>
      <w:r w:rsidRPr="002E6B55">
        <w:lastRenderedPageBreak/>
        <w:t>O předání a převzetí dokončeného díla</w:t>
      </w:r>
      <w:r w:rsidR="00FD6F79">
        <w:t xml:space="preserve"> nebo jeho části bude</w:t>
      </w:r>
      <w:r w:rsidR="0049237F" w:rsidRPr="002E6B55">
        <w:t xml:space="preserve"> </w:t>
      </w:r>
      <w:r w:rsidRPr="002E6B55">
        <w:t xml:space="preserve">sepsán Protokol o předání a převzetí </w:t>
      </w:r>
      <w:r w:rsidR="0049237F" w:rsidRPr="002E6B55">
        <w:t>díla</w:t>
      </w:r>
      <w:r w:rsidRPr="002E6B55">
        <w:t xml:space="preserve">, ve kterém budou mimo jiné také uvedeny i vady a nedodělky s termínem jejich odstranění. Protokol bude podepsán oběma stranami, </w:t>
      </w:r>
      <w:r w:rsidR="00D22827">
        <w:t>zástupcem</w:t>
      </w:r>
      <w:r w:rsidRPr="002E6B55">
        <w:t xml:space="preserve"> ve věcech technických uvedených v </w:t>
      </w:r>
      <w:r w:rsidR="006E7B7F">
        <w:t>čl.</w:t>
      </w:r>
      <w:r w:rsidRPr="002E6B55">
        <w:t xml:space="preserve"> I.</w:t>
      </w:r>
      <w:r w:rsidR="002A3069" w:rsidRPr="002E6B55">
        <w:t xml:space="preserve"> Objednatel je oprávněn odmítnout převzetí díla s vadami či nedodělky.</w:t>
      </w:r>
    </w:p>
    <w:p w14:paraId="19672398" w14:textId="15C808D4" w:rsidR="00F666F6" w:rsidRDefault="00F666F6" w:rsidP="00CE6DBD">
      <w:pPr>
        <w:pStyle w:val="Odstavecseseznamem"/>
        <w:tabs>
          <w:tab w:val="clear" w:pos="709"/>
        </w:tabs>
        <w:ind w:left="567" w:hanging="567"/>
        <w:jc w:val="both"/>
      </w:pPr>
      <w:r w:rsidRPr="002E6B55">
        <w:t xml:space="preserve">Zhotovitel se zavazuje vyklidit staveniště </w:t>
      </w:r>
      <w:r w:rsidR="009C1794" w:rsidRPr="002E6B55">
        <w:t xml:space="preserve">a uvést ho </w:t>
      </w:r>
      <w:r w:rsidRPr="002E6B55">
        <w:t>do náležitého stavu nejpozději do 10</w:t>
      </w:r>
      <w:r w:rsidR="00910514" w:rsidRPr="002E6B55">
        <w:t> </w:t>
      </w:r>
      <w:r w:rsidRPr="002E6B55">
        <w:t xml:space="preserve">kalendářních dnů po převzetí </w:t>
      </w:r>
      <w:r w:rsidR="00FD6F79">
        <w:t xml:space="preserve">části </w:t>
      </w:r>
      <w:r w:rsidRPr="002E6B55">
        <w:t xml:space="preserve">díla </w:t>
      </w:r>
      <w:r w:rsidR="00861E1A" w:rsidRPr="002E6B55">
        <w:t>objednatelem</w:t>
      </w:r>
      <w:r w:rsidRPr="002E6B55">
        <w:t xml:space="preserve">. O vyklizení staveniště </w:t>
      </w:r>
      <w:r w:rsidR="00A06EF2" w:rsidRPr="002E6B55">
        <w:t xml:space="preserve">obě </w:t>
      </w:r>
      <w:r w:rsidRPr="002E6B55">
        <w:t xml:space="preserve">strany </w:t>
      </w:r>
      <w:proofErr w:type="gramStart"/>
      <w:r w:rsidRPr="002E6B55">
        <w:t>sepíší</w:t>
      </w:r>
      <w:proofErr w:type="gramEnd"/>
      <w:r w:rsidRPr="002E6B55">
        <w:t xml:space="preserve"> protokol potvrzující </w:t>
      </w:r>
      <w:r w:rsidR="00581CE5" w:rsidRPr="002E6B55">
        <w:t xml:space="preserve">předání a </w:t>
      </w:r>
      <w:r w:rsidRPr="002E6B55">
        <w:t>převzetí vyklizeného staveniště.</w:t>
      </w:r>
      <w:r w:rsidR="00A06EF2" w:rsidRPr="002E6B55">
        <w:t xml:space="preserve"> Případnou vzniklou škodu se zhotovitel zavazuje uhradit.</w:t>
      </w:r>
    </w:p>
    <w:p w14:paraId="74293F9C" w14:textId="77777777" w:rsidR="00417FE8" w:rsidRDefault="00417FE8" w:rsidP="00417FE8">
      <w:pPr>
        <w:pStyle w:val="Odstavecseseznamem"/>
        <w:ind w:left="567" w:hanging="567"/>
        <w:jc w:val="both"/>
      </w:pPr>
      <w:r>
        <w:t xml:space="preserve">Objednatel si dále vyhrazuje možnost prodloužení doby realizace, a to v případě, že zhotovitel doloží výpadek materiálu nebo výrobků nebo komponent, u kterých je nedostatek na trhu a současně doloží nemožnost nahrazení dodavatele tohoto materiálu/výrobku/komponent jiným dodavatelem, a to průzkumem trhu. </w:t>
      </w:r>
    </w:p>
    <w:p w14:paraId="6D7A3DF4" w14:textId="77777777" w:rsidR="00417FE8" w:rsidRDefault="00417FE8" w:rsidP="00417FE8">
      <w:pPr>
        <w:pStyle w:val="Odstavecseseznamem"/>
        <w:numPr>
          <w:ilvl w:val="0"/>
          <w:numId w:val="0"/>
        </w:numPr>
        <w:tabs>
          <w:tab w:val="clear" w:pos="709"/>
          <w:tab w:val="left" w:pos="851"/>
        </w:tabs>
        <w:ind w:left="567"/>
        <w:jc w:val="both"/>
      </w:pPr>
      <w:r>
        <w:t xml:space="preserve">Zhotovitel doloží alespoň 2 doklady, z nichž musí být patrné: jaký dodavatel byl zhotovitelem osloven, kontakt na odpovědnou osobu za takového dodavatele, datum doručení informace, že daný materiál/výrobek/komponent není na trhu dostupný. </w:t>
      </w:r>
    </w:p>
    <w:p w14:paraId="05A7A444" w14:textId="77777777" w:rsidR="00417FE8" w:rsidRDefault="00417FE8" w:rsidP="00417FE8">
      <w:pPr>
        <w:ind w:left="567"/>
        <w:jc w:val="both"/>
      </w:pPr>
      <w:r>
        <w:t>Zhotovitel je povinen výše popsaným způsobem trvání výpadku prokazovat minimálně jednou za 15 kalendářních dnů až do opětovného naskladnění materiálu/výrobku/komponent.</w:t>
      </w:r>
    </w:p>
    <w:p w14:paraId="2F50B3DD" w14:textId="49CAE808" w:rsidR="00417FE8" w:rsidRDefault="00417FE8" w:rsidP="00CE6DBD">
      <w:pPr>
        <w:pStyle w:val="Odstavecseseznamem"/>
        <w:tabs>
          <w:tab w:val="clear" w:pos="709"/>
        </w:tabs>
        <w:ind w:left="567" w:hanging="567"/>
        <w:jc w:val="both"/>
      </w:pPr>
      <w:r>
        <w:t xml:space="preserve">Doba realizace plnění může být v tomto případě prodloužena maximálně o dobu, po kterou nebylo možné pokračovat v realizaci plnění pro výpadek materiálu/výrobku/komponent. O prodloužení termínu bude sepsán dodatek, ve kterém bude situace řádně odůvodněna. Musí se jednat o objektivní skutečnost, kterou zhotovitel jednoznačně a průkazně doloží v souladu s tímto ustanovením. Objednatel nemusí žádat o objasnění a doplnění předložených informací a dokladů, nejsou-li průkazné. </w:t>
      </w:r>
    </w:p>
    <w:p w14:paraId="6EE14C5E" w14:textId="77777777" w:rsidR="00F666F6" w:rsidRPr="002E6B55" w:rsidRDefault="00F666F6" w:rsidP="0060174F">
      <w:pPr>
        <w:pStyle w:val="Nadpis1"/>
        <w:ind w:left="0" w:firstLine="0"/>
        <w:jc w:val="center"/>
      </w:pPr>
      <w:r w:rsidRPr="002E6B55">
        <w:t xml:space="preserve">Cena předmětu smlouvy </w:t>
      </w:r>
    </w:p>
    <w:p w14:paraId="543BAC81" w14:textId="77777777" w:rsidR="00D36EEF" w:rsidRPr="002E6B55" w:rsidRDefault="00F666F6" w:rsidP="00CE6DBD">
      <w:pPr>
        <w:pStyle w:val="Odstavecseseznamem"/>
        <w:tabs>
          <w:tab w:val="clear" w:pos="709"/>
        </w:tabs>
        <w:ind w:left="567" w:hanging="567"/>
        <w:jc w:val="both"/>
        <w:rPr>
          <w:i/>
        </w:rPr>
      </w:pPr>
      <w:r w:rsidRPr="002E6B55">
        <w:t>Cena je stanovena ve smyslu nabídky zhotovitele jako cena nejvýše přípustná, obsahující veškeré náklady na provedení předmětu plnění</w:t>
      </w:r>
      <w:r w:rsidR="00D36EEF" w:rsidRPr="002E6B55">
        <w:t>,</w:t>
      </w:r>
      <w:r w:rsidRPr="002E6B55">
        <w:t xml:space="preserve"> plat</w:t>
      </w:r>
      <w:r w:rsidR="00F823A5" w:rsidRPr="002E6B55">
        <w:t xml:space="preserve">ná po celou dobu </w:t>
      </w:r>
      <w:r w:rsidR="00FE1782" w:rsidRPr="002E6B55">
        <w:t xml:space="preserve">realizace </w:t>
      </w:r>
      <w:r w:rsidR="00F823A5" w:rsidRPr="002E6B55">
        <w:t>díla</w:t>
      </w:r>
      <w:r w:rsidRPr="002E6B55">
        <w:t>.</w:t>
      </w:r>
      <w:r w:rsidR="00D36EEF" w:rsidRPr="002E6B55">
        <w:t xml:space="preserve"> </w:t>
      </w:r>
    </w:p>
    <w:p w14:paraId="4514A3F0" w14:textId="49E8EF34" w:rsidR="00355E0A" w:rsidRPr="002E6B55" w:rsidRDefault="00951AB9" w:rsidP="00087617">
      <w:pPr>
        <w:pStyle w:val="Odstavecseseznamem"/>
        <w:tabs>
          <w:tab w:val="clear" w:pos="709"/>
        </w:tabs>
        <w:ind w:left="567" w:hanging="567"/>
        <w:jc w:val="both"/>
      </w:pPr>
      <w:r w:rsidRPr="002E6B55">
        <w:t>C</w:t>
      </w:r>
      <w:r w:rsidR="00D36EEF" w:rsidRPr="002E6B55">
        <w:t xml:space="preserve">ena za dílo je stanovena jako cena dohodou </w:t>
      </w:r>
      <w:r w:rsidR="00B63E35" w:rsidRPr="002E6B55">
        <w:t>(viz bod 2.</w:t>
      </w:r>
      <w:r w:rsidR="00F42622">
        <w:t>1</w:t>
      </w:r>
      <w:r w:rsidR="00F2284D">
        <w:t>,</w:t>
      </w:r>
      <w:r w:rsidR="00B63E35" w:rsidRPr="002E6B55">
        <w:t xml:space="preserve"> </w:t>
      </w:r>
      <w:r w:rsidR="00F2284D">
        <w:t xml:space="preserve">2.2 </w:t>
      </w:r>
      <w:r w:rsidR="00B63E35" w:rsidRPr="002E6B55">
        <w:t>a příloh</w:t>
      </w:r>
      <w:r w:rsidR="00EA1A8D">
        <w:t>y</w:t>
      </w:r>
      <w:r w:rsidR="00B63E35" w:rsidRPr="002E6B55">
        <w:t xml:space="preserve"> č. </w:t>
      </w:r>
      <w:r w:rsidR="00702588">
        <w:t>1</w:t>
      </w:r>
      <w:r w:rsidR="00D22827">
        <w:t xml:space="preserve"> </w:t>
      </w:r>
      <w:r w:rsidR="00B63E35" w:rsidRPr="002E6B55">
        <w:t>této smlouvy)</w:t>
      </w:r>
      <w:r w:rsidR="00087617" w:rsidRPr="002E6B55">
        <w:t xml:space="preserve"> a činí:</w:t>
      </w:r>
    </w:p>
    <w:p w14:paraId="0F6649E6" w14:textId="7052D4AB" w:rsidR="00F666F6" w:rsidRPr="00D22827" w:rsidRDefault="000C1718" w:rsidP="00C8231A">
      <w:pPr>
        <w:pStyle w:val="Text"/>
        <w:tabs>
          <w:tab w:val="clear" w:pos="227"/>
        </w:tabs>
        <w:spacing w:before="90" w:line="240" w:lineRule="auto"/>
        <w:ind w:left="567" w:right="21"/>
        <w:rPr>
          <w:b/>
          <w:color w:val="auto"/>
          <w:sz w:val="22"/>
          <w:szCs w:val="22"/>
        </w:rPr>
      </w:pPr>
      <w:r w:rsidRPr="00312117">
        <w:rPr>
          <w:b/>
          <w:sz w:val="22"/>
          <w:szCs w:val="22"/>
        </w:rPr>
        <w:t>„</w:t>
      </w:r>
      <w:r w:rsidR="0028070B" w:rsidRPr="0028070B">
        <w:rPr>
          <w:b/>
          <w:sz w:val="22"/>
          <w:szCs w:val="22"/>
        </w:rPr>
        <w:t xml:space="preserve">Areál Trolejbusy Ostrava – Vnitřní dešťová a splašková kanalizace hal </w:t>
      </w:r>
      <w:proofErr w:type="gramStart"/>
      <w:r w:rsidR="0028070B" w:rsidRPr="0028070B">
        <w:rPr>
          <w:b/>
          <w:sz w:val="22"/>
          <w:szCs w:val="22"/>
        </w:rPr>
        <w:t>I - IV</w:t>
      </w:r>
      <w:proofErr w:type="gramEnd"/>
      <w:r w:rsidR="004150F6">
        <w:rPr>
          <w:b/>
          <w:sz w:val="22"/>
          <w:szCs w:val="22"/>
        </w:rPr>
        <w:t>“</w:t>
      </w:r>
      <w:r w:rsidR="0028070B">
        <w:rPr>
          <w:b/>
          <w:sz w:val="22"/>
          <w:szCs w:val="22"/>
        </w:rPr>
        <w:t xml:space="preserve"> </w:t>
      </w:r>
      <w:r w:rsidR="0028070B">
        <w:rPr>
          <w:b/>
          <w:sz w:val="22"/>
          <w:szCs w:val="22"/>
        </w:rPr>
        <w:tab/>
      </w:r>
      <w:proofErr w:type="gramStart"/>
      <w:r w:rsidR="00295B43" w:rsidRPr="00D90CE7">
        <w:rPr>
          <w:b/>
          <w:sz w:val="22"/>
          <w:szCs w:val="22"/>
          <w:highlight w:val="yellow"/>
        </w:rPr>
        <w:t>…….</w:t>
      </w:r>
      <w:proofErr w:type="gramEnd"/>
      <w:r w:rsidR="00295B43" w:rsidRPr="00D90CE7">
        <w:rPr>
          <w:b/>
          <w:sz w:val="22"/>
          <w:szCs w:val="22"/>
          <w:highlight w:val="yellow"/>
        </w:rPr>
        <w:t>.</w:t>
      </w:r>
      <w:r w:rsidR="00295B43">
        <w:rPr>
          <w:b/>
          <w:sz w:val="22"/>
          <w:szCs w:val="22"/>
        </w:rPr>
        <w:t xml:space="preserve"> </w:t>
      </w:r>
      <w:r w:rsidR="00D22827">
        <w:rPr>
          <w:b/>
          <w:color w:val="auto"/>
          <w:sz w:val="22"/>
          <w:szCs w:val="22"/>
        </w:rPr>
        <w:t>Kč bez DPH</w:t>
      </w:r>
      <w:r w:rsidR="0051186E">
        <w:rPr>
          <w:b/>
          <w:color w:val="auto"/>
          <w:sz w:val="22"/>
          <w:szCs w:val="22"/>
        </w:rPr>
        <w:t>.</w:t>
      </w:r>
    </w:p>
    <w:p w14:paraId="53D30013" w14:textId="028DB16E" w:rsidR="004035AB" w:rsidRPr="004035AB" w:rsidRDefault="004035AB" w:rsidP="00EA1A8D">
      <w:pPr>
        <w:pStyle w:val="Text"/>
        <w:tabs>
          <w:tab w:val="clear" w:pos="227"/>
        </w:tabs>
        <w:spacing w:before="90" w:line="240" w:lineRule="auto"/>
        <w:ind w:left="567" w:right="21"/>
        <w:rPr>
          <w:b/>
          <w:color w:val="auto"/>
          <w:sz w:val="22"/>
          <w:szCs w:val="22"/>
        </w:rPr>
      </w:pPr>
      <w:r w:rsidRPr="004035AB">
        <w:rPr>
          <w:i/>
          <w:color w:val="00B0F0"/>
          <w:sz w:val="22"/>
          <w:szCs w:val="22"/>
        </w:rPr>
        <w:t>(Pozn.</w:t>
      </w:r>
      <w:r w:rsidR="006F0527">
        <w:rPr>
          <w:i/>
          <w:color w:val="00B0F0"/>
          <w:sz w:val="22"/>
          <w:szCs w:val="22"/>
        </w:rPr>
        <w:t>:</w:t>
      </w:r>
      <w:r w:rsidRPr="004035AB">
        <w:rPr>
          <w:i/>
          <w:color w:val="00B0F0"/>
          <w:sz w:val="22"/>
          <w:szCs w:val="22"/>
        </w:rPr>
        <w:t xml:space="preserve"> Doplní zhotovitel v souladu se svou nabídkou. Poté poznámku vymažte. </w:t>
      </w:r>
      <w:r w:rsidRPr="006F0527">
        <w:rPr>
          <w:b/>
          <w:i/>
          <w:color w:val="00B0F0"/>
          <w:sz w:val="24"/>
          <w:szCs w:val="22"/>
        </w:rPr>
        <w:t>Tento údaj bude předmětem hodnocení.</w:t>
      </w:r>
      <w:r w:rsidRPr="004035AB">
        <w:rPr>
          <w:i/>
          <w:color w:val="00B0F0"/>
          <w:sz w:val="22"/>
          <w:szCs w:val="22"/>
        </w:rPr>
        <w:t>)</w:t>
      </w:r>
    </w:p>
    <w:p w14:paraId="0C1D87B9" w14:textId="03DAEC9E" w:rsidR="00647E5C" w:rsidRPr="002E6B55" w:rsidRDefault="00647E5C" w:rsidP="00F823A5">
      <w:pPr>
        <w:pStyle w:val="Odstavecseseznamem"/>
        <w:tabs>
          <w:tab w:val="clear" w:pos="709"/>
        </w:tabs>
        <w:ind w:left="567" w:hanging="567"/>
        <w:jc w:val="both"/>
      </w:pPr>
      <w:r w:rsidRPr="002E6B55">
        <w:t xml:space="preserve">Poskytovaný předmět této smlouvy o dílo je zařazen do číselného kódu klasifikace produkce CZ CPA </w:t>
      </w:r>
      <w:proofErr w:type="gramStart"/>
      <w:r w:rsidRPr="002E6B55">
        <w:t>4</w:t>
      </w:r>
      <w:r w:rsidR="0028070B">
        <w:t>1 - 43</w:t>
      </w:r>
      <w:proofErr w:type="gramEnd"/>
      <w:r w:rsidRPr="002E6B55">
        <w:t>, to znamená, že plnění podléhá režimu přenesení daňové povinnosti dle § 92e zákona č. 235/2004 Sb., o dani z přidané hodnoty (dále jen zákon o DPH)</w:t>
      </w:r>
      <w:r w:rsidR="00AE58A8" w:rsidRPr="002E6B55">
        <w:t>,</w:t>
      </w:r>
      <w:r w:rsidRPr="002E6B55">
        <w:t xml:space="preserve"> v platném znění. Zhotovitel bude fakturovat bez daně z přidané hodnoty, daň je povinen přiznat a zaplatit objednatel. Faktura bude mít náležitosti dle § 29 odst. 1 písm. a) až j) a dle § 29 odst. 2, písm. c) zákona o DPH.</w:t>
      </w:r>
    </w:p>
    <w:p w14:paraId="63EC7356" w14:textId="77777777" w:rsidR="00F666F6" w:rsidRPr="002E6B55" w:rsidRDefault="00F666F6" w:rsidP="00F823A5">
      <w:pPr>
        <w:pStyle w:val="Odstavecseseznamem"/>
        <w:tabs>
          <w:tab w:val="clear" w:pos="709"/>
        </w:tabs>
        <w:ind w:left="567" w:hanging="567"/>
        <w:jc w:val="both"/>
      </w:pPr>
      <w:r w:rsidRPr="002E6B55">
        <w:t>Objednatel prohlašuje, že financování prací a dodávek, které jsou předmětem této smlouvy, má zajištěno.</w:t>
      </w:r>
    </w:p>
    <w:p w14:paraId="01118DC0" w14:textId="30ECE9AD" w:rsidR="00F666F6" w:rsidRPr="00F77DCD" w:rsidRDefault="00F666F6" w:rsidP="00F823A5">
      <w:pPr>
        <w:pStyle w:val="Odstavecseseznamem"/>
        <w:tabs>
          <w:tab w:val="clear" w:pos="709"/>
        </w:tabs>
        <w:ind w:left="567" w:hanging="567"/>
        <w:jc w:val="both"/>
      </w:pPr>
      <w:r w:rsidRPr="00F77DCD">
        <w:t xml:space="preserve">Výši sjednané ceny lze překročit pouze </w:t>
      </w:r>
      <w:r w:rsidR="00FD6F79" w:rsidRPr="00F77DCD">
        <w:t xml:space="preserve">na základě dohody obou smluvních stran formou písemného dodatku k této smlouvě, a to pouze </w:t>
      </w:r>
      <w:r w:rsidRPr="00F77DCD">
        <w:t>v případě:</w:t>
      </w:r>
    </w:p>
    <w:p w14:paraId="1977BA9F" w14:textId="03C934E0" w:rsidR="00F666F6" w:rsidRPr="002E6B55" w:rsidRDefault="00EC2305" w:rsidP="00500D87">
      <w:pPr>
        <w:pStyle w:val="odrka"/>
        <w:numPr>
          <w:ilvl w:val="0"/>
          <w:numId w:val="9"/>
        </w:numPr>
        <w:tabs>
          <w:tab w:val="clear" w:pos="1560"/>
        </w:tabs>
        <w:ind w:left="851" w:hanging="284"/>
        <w:jc w:val="both"/>
      </w:pPr>
      <w:r w:rsidRPr="002E6B55">
        <w:t>v o</w:t>
      </w:r>
      <w:r w:rsidR="00F666F6" w:rsidRPr="002E6B55">
        <w:t>důvodněných</w:t>
      </w:r>
      <w:r w:rsidRPr="002E6B55">
        <w:t xml:space="preserve"> </w:t>
      </w:r>
      <w:r w:rsidR="0051486A" w:rsidRPr="002E6B55">
        <w:t xml:space="preserve">případech </w:t>
      </w:r>
      <w:r w:rsidR="00F666F6" w:rsidRPr="002E6B55">
        <w:t xml:space="preserve">změn </w:t>
      </w:r>
      <w:r w:rsidR="0051486A" w:rsidRPr="002E6B55">
        <w:t xml:space="preserve">rozsahu a druhu prací a dodávek </w:t>
      </w:r>
      <w:r w:rsidR="00F666F6" w:rsidRPr="002E6B55">
        <w:t>a doplňků technické specifikace předmětu plnění</w:t>
      </w:r>
      <w:r w:rsidR="0051486A" w:rsidRPr="002E6B55">
        <w:t xml:space="preserve"> provedených v souladu </w:t>
      </w:r>
      <w:r w:rsidR="00EF399E" w:rsidRPr="002E6B55">
        <w:t>s</w:t>
      </w:r>
      <w:r w:rsidR="00F77DCD">
        <w:t> čl. II. a III.</w:t>
      </w:r>
      <w:r w:rsidR="00EF399E" w:rsidRPr="002E6B55">
        <w:t xml:space="preserve"> </w:t>
      </w:r>
      <w:r w:rsidR="00710367" w:rsidRPr="002E6B55">
        <w:t xml:space="preserve">a </w:t>
      </w:r>
      <w:r w:rsidR="00F77DCD">
        <w:t xml:space="preserve">bodem </w:t>
      </w:r>
      <w:r w:rsidR="00710367" w:rsidRPr="002E6B55">
        <w:t>6.</w:t>
      </w:r>
      <w:r w:rsidR="00E44419">
        <w:t>8</w:t>
      </w:r>
      <w:r w:rsidR="00C909BF" w:rsidRPr="002E6B55">
        <w:t xml:space="preserve"> </w:t>
      </w:r>
      <w:r w:rsidR="0051486A" w:rsidRPr="002E6B55">
        <w:t>této smlouvy</w:t>
      </w:r>
      <w:r w:rsidR="00F666F6" w:rsidRPr="002E6B55">
        <w:t>, a to však pouze a výlučně, na základě písemného požadavku ze strany objednatele;</w:t>
      </w:r>
    </w:p>
    <w:p w14:paraId="213F1E43" w14:textId="77777777" w:rsidR="00F666F6" w:rsidRPr="002E6B55" w:rsidRDefault="00F666F6" w:rsidP="00500D87">
      <w:pPr>
        <w:pStyle w:val="odrka"/>
        <w:numPr>
          <w:ilvl w:val="0"/>
          <w:numId w:val="9"/>
        </w:numPr>
        <w:tabs>
          <w:tab w:val="clear" w:pos="1560"/>
        </w:tabs>
        <w:ind w:left="851" w:hanging="284"/>
        <w:jc w:val="both"/>
      </w:pPr>
      <w:r w:rsidRPr="002E6B55">
        <w:t>pokud v průběhu plnění dojde ke změnám legislativních či technických předpisů a norem, které budou mít prokazatelný vliv na výši sjednané ceny.</w:t>
      </w:r>
    </w:p>
    <w:p w14:paraId="0D78ADAC" w14:textId="77777777" w:rsidR="00783C00" w:rsidRPr="002E6B55" w:rsidRDefault="00F666F6" w:rsidP="00F823A5">
      <w:pPr>
        <w:pStyle w:val="Odstavecseseznamem"/>
        <w:tabs>
          <w:tab w:val="clear" w:pos="709"/>
        </w:tabs>
        <w:ind w:left="567" w:hanging="567"/>
        <w:jc w:val="both"/>
      </w:pPr>
      <w:r w:rsidRPr="002E6B55">
        <w:t xml:space="preserve">Cena obsahuje i případné zvýšené náklady spojené s vývojem cen vstupních nákladů, a to až do doby ukončení </w:t>
      </w:r>
      <w:r w:rsidR="004C4A0D" w:rsidRPr="002E6B55">
        <w:t xml:space="preserve">celého </w:t>
      </w:r>
      <w:r w:rsidRPr="002E6B55">
        <w:t>díla.</w:t>
      </w:r>
    </w:p>
    <w:p w14:paraId="69AB5997" w14:textId="026A01DC" w:rsidR="00F666F6" w:rsidRPr="002E6B55" w:rsidRDefault="00783C00" w:rsidP="00F823A5">
      <w:pPr>
        <w:pStyle w:val="Odstavecseseznamem"/>
        <w:tabs>
          <w:tab w:val="clear" w:pos="709"/>
        </w:tabs>
        <w:ind w:left="567" w:hanging="567"/>
        <w:jc w:val="both"/>
      </w:pPr>
      <w:r w:rsidRPr="002E6B55">
        <w:t>Zhotovitel prohlašuje, že v uvedené ceně jsou zahrnuty veškeré dodávky, výkony, náklady a nákladové faktory všeho druhu vztahující se k předmětu díla (např. náklady na provedení zkoušek</w:t>
      </w:r>
      <w:r w:rsidR="004C4A0D" w:rsidRPr="002E6B55">
        <w:t xml:space="preserve"> a revizí</w:t>
      </w:r>
      <w:r w:rsidRPr="002E6B55">
        <w:t xml:space="preserve">, náklady na zajištění </w:t>
      </w:r>
      <w:r w:rsidRPr="002E6B55">
        <w:lastRenderedPageBreak/>
        <w:t xml:space="preserve">staveniště, skládkovné, atd.), které zhotoviteli vzniknou </w:t>
      </w:r>
      <w:r w:rsidR="00ED474C" w:rsidRPr="002E6B55">
        <w:t>při</w:t>
      </w:r>
      <w:r w:rsidRPr="002E6B55">
        <w:t xml:space="preserve"> realizac</w:t>
      </w:r>
      <w:r w:rsidR="00ED474C" w:rsidRPr="002E6B55">
        <w:t>i</w:t>
      </w:r>
      <w:r w:rsidRPr="002E6B55">
        <w:t xml:space="preserve"> díla až do doby předání provedeného díla v požadovaném termínu</w:t>
      </w:r>
      <w:r w:rsidR="00663A0E">
        <w:t>,</w:t>
      </w:r>
      <w:r w:rsidRPr="002E6B55">
        <w:t xml:space="preserve"> a to se zahrnutím všech vedlejších činností nutných pro funkčnost zhotoveného díla (včetně koordinace mezi jednotlivými profesemi a jejich návaznosti), které zhotovitel mohl a měl reálně na základě svých odborných znalostí předvídat při uzavření této smlouvy. </w:t>
      </w:r>
      <w:r w:rsidR="00F666F6" w:rsidRPr="002E6B55">
        <w:t xml:space="preserve"> </w:t>
      </w:r>
    </w:p>
    <w:p w14:paraId="6D98DD97" w14:textId="05BA1C56" w:rsidR="004574C8" w:rsidRPr="002E6B55" w:rsidRDefault="00F666F6" w:rsidP="00F823A5">
      <w:pPr>
        <w:pStyle w:val="Odstavecseseznamem"/>
        <w:tabs>
          <w:tab w:val="clear" w:pos="709"/>
        </w:tabs>
        <w:ind w:left="567" w:hanging="567"/>
        <w:jc w:val="both"/>
      </w:pPr>
      <w:r w:rsidRPr="002E6B55">
        <w:t xml:space="preserve">V případě, že bude objednatel požadovat realizaci dodatečných požadavků, kvalitativních či množstevních změn, budou tyto práce oceněny pomocí jednotkových cen z příslušných </w:t>
      </w:r>
      <w:r w:rsidR="00A5795D" w:rsidRPr="002E6B55">
        <w:t xml:space="preserve">oceněných </w:t>
      </w:r>
      <w:r w:rsidR="0080021F" w:rsidRPr="002E6B55">
        <w:t>soupisů prací</w:t>
      </w:r>
      <w:r w:rsidR="003B1BF5">
        <w:t>, které tvoří Přílohu č. 1 této smlouvy</w:t>
      </w:r>
      <w:r w:rsidRPr="002E6B55">
        <w:t xml:space="preserve">. </w:t>
      </w:r>
    </w:p>
    <w:p w14:paraId="1C79E963" w14:textId="73899046" w:rsidR="004574C8" w:rsidRPr="002E6B55" w:rsidRDefault="00F666F6" w:rsidP="00F823A5">
      <w:pPr>
        <w:ind w:left="567"/>
        <w:jc w:val="both"/>
        <w:rPr>
          <w:szCs w:val="22"/>
        </w:rPr>
      </w:pPr>
      <w:r w:rsidRPr="002E6B55">
        <w:rPr>
          <w:szCs w:val="22"/>
        </w:rPr>
        <w:t>Položky v </w:t>
      </w:r>
      <w:r w:rsidR="0080021F" w:rsidRPr="002E6B55">
        <w:rPr>
          <w:szCs w:val="22"/>
        </w:rPr>
        <w:t>soupisu prací</w:t>
      </w:r>
      <w:r w:rsidRPr="002E6B55">
        <w:rPr>
          <w:szCs w:val="22"/>
        </w:rPr>
        <w:t xml:space="preserve"> neobsažené budou oceněny </w:t>
      </w:r>
      <w:r w:rsidR="0067395F" w:rsidRPr="002E6B55">
        <w:rPr>
          <w:szCs w:val="22"/>
        </w:rPr>
        <w:t xml:space="preserve">na základě ceníků ÚRS Praha v cenové úrovni </w:t>
      </w:r>
      <w:r w:rsidR="00E44419" w:rsidRPr="00772B73">
        <w:rPr>
          <w:szCs w:val="22"/>
        </w:rPr>
        <w:t>v době prováděných prací.</w:t>
      </w:r>
    </w:p>
    <w:p w14:paraId="5E7E0652" w14:textId="23C56A22" w:rsidR="00257C56" w:rsidRDefault="00257C56" w:rsidP="00F823A5">
      <w:pPr>
        <w:ind w:left="567"/>
        <w:jc w:val="both"/>
        <w:rPr>
          <w:szCs w:val="22"/>
        </w:rPr>
      </w:pPr>
      <w:r w:rsidRPr="00257C56">
        <w:rPr>
          <w:szCs w:val="22"/>
        </w:rPr>
        <w:t>Nebude-li možné takto cenu určit, budou oceněny dle dohody obou stran, a to na základě transparentní kalkulace ceny s využitím obvyklých cen a obvyklé marže.</w:t>
      </w:r>
    </w:p>
    <w:p w14:paraId="0BFB3470" w14:textId="1B3F17BA" w:rsidR="00F666F6" w:rsidRDefault="0067395F" w:rsidP="00F823A5">
      <w:pPr>
        <w:ind w:left="567"/>
        <w:jc w:val="both"/>
        <w:rPr>
          <w:szCs w:val="22"/>
        </w:rPr>
      </w:pPr>
      <w:r w:rsidRPr="002E6B55">
        <w:rPr>
          <w:szCs w:val="22"/>
        </w:rPr>
        <w:t>Ke</w:t>
      </w:r>
      <w:r w:rsidR="00910514" w:rsidRPr="002E6B55">
        <w:rPr>
          <w:szCs w:val="22"/>
        </w:rPr>
        <w:t> </w:t>
      </w:r>
      <w:r w:rsidRPr="002E6B55">
        <w:rPr>
          <w:szCs w:val="22"/>
        </w:rPr>
        <w:t>každému dodatečnému požadavku bude vypracován Změnový list dle příslušného vzoru objednatele.</w:t>
      </w:r>
      <w:r w:rsidR="001E5EEC">
        <w:rPr>
          <w:szCs w:val="22"/>
        </w:rPr>
        <w:t xml:space="preserve"> Změnový list bude ze strany objednatele </w:t>
      </w:r>
      <w:r w:rsidR="00043A62">
        <w:rPr>
          <w:szCs w:val="22"/>
        </w:rPr>
        <w:t xml:space="preserve">a zhotovitele </w:t>
      </w:r>
      <w:r w:rsidR="001E5EEC">
        <w:rPr>
          <w:szCs w:val="22"/>
        </w:rPr>
        <w:t>podepsán osobou oprávněnou pro změny díla uvedenou v čl. I. této smlouvy.</w:t>
      </w:r>
    </w:p>
    <w:p w14:paraId="0126EE91" w14:textId="3DCE1374" w:rsidR="00E44419" w:rsidRPr="00E44419" w:rsidRDefault="00E44419" w:rsidP="00E44419">
      <w:pPr>
        <w:pStyle w:val="Odstavecseseznamem"/>
        <w:tabs>
          <w:tab w:val="clear" w:pos="709"/>
        </w:tabs>
        <w:ind w:left="567" w:hanging="567"/>
        <w:jc w:val="both"/>
      </w:pPr>
      <w:r w:rsidRPr="00E44419">
        <w:t xml:space="preserve">Smluvní strany se dohodly, že zhotovitel přebírá nebezpečí změny okolností a smluvní strany tak vylučují použití ustanovení první věty § 2620 odst. 2 </w:t>
      </w:r>
      <w:r w:rsidR="00417FE8">
        <w:t>OZ</w:t>
      </w:r>
      <w:r w:rsidRPr="00E44419">
        <w:t>.</w:t>
      </w:r>
    </w:p>
    <w:p w14:paraId="2DB02364" w14:textId="7457449F" w:rsidR="00E44419" w:rsidRDefault="00E44419" w:rsidP="00E44419">
      <w:pPr>
        <w:pStyle w:val="Odstavecseseznamem"/>
        <w:tabs>
          <w:tab w:val="clear" w:pos="709"/>
        </w:tabs>
        <w:ind w:left="567" w:hanging="567"/>
        <w:jc w:val="both"/>
      </w:pPr>
      <w:r w:rsidRPr="00E44419">
        <w:t xml:space="preserve">Zhotovitel přebírá podle § 1765 odst. 2 </w:t>
      </w:r>
      <w:r w:rsidR="00417FE8">
        <w:t>OZ</w:t>
      </w:r>
      <w:r w:rsidRPr="00E44419">
        <w:t xml:space="preserve"> riziko změny okolností v souvislosti s touto smlouvou – pro zhotovitele tedy bezvýjimečně platí, že změní-li se po uzavření smlouvy okolnosti do té míry, že se plnění podle smlouvy stane pro zhotovitele obtížnější, nemění to nic na jeho povinnosti plnit. Smluvní strany dále konstatují, že výše ceny stanovené touto smlouvou je přiměřená a nemůže tedy za žádných okolností odůvodnit využití institutu tzv. „neúměrného zkrácení“ dle § 1793 </w:t>
      </w:r>
      <w:r w:rsidR="00417FE8">
        <w:t>OZ</w:t>
      </w:r>
      <w:r w:rsidRPr="00E44419">
        <w:t>.</w:t>
      </w:r>
    </w:p>
    <w:p w14:paraId="00A587DB" w14:textId="77777777" w:rsidR="00F666F6" w:rsidRPr="002E6B55" w:rsidRDefault="00F666F6" w:rsidP="004574C8">
      <w:pPr>
        <w:pStyle w:val="Nadpis1"/>
        <w:ind w:left="0" w:firstLine="0"/>
        <w:jc w:val="center"/>
      </w:pPr>
      <w:r w:rsidRPr="002E6B55">
        <w:t>Platební podmínky</w:t>
      </w:r>
    </w:p>
    <w:p w14:paraId="69597C07" w14:textId="7AD1D068" w:rsidR="009053A8" w:rsidRDefault="00B82E30" w:rsidP="00F823A5">
      <w:pPr>
        <w:pStyle w:val="Odstavecseseznamem"/>
        <w:tabs>
          <w:tab w:val="clear" w:pos="709"/>
        </w:tabs>
        <w:ind w:left="567" w:hanging="567"/>
        <w:jc w:val="both"/>
      </w:pPr>
      <w:r w:rsidRPr="002E6B55">
        <w:t xml:space="preserve">Úhradu ceny za provedení díla provede objednatel na základě faktur (daňových dokladů) vystavených zhotovitelem vždy </w:t>
      </w:r>
      <w:r w:rsidR="002A3069" w:rsidRPr="002E6B55">
        <w:t xml:space="preserve">do </w:t>
      </w:r>
      <w:r w:rsidRPr="002E6B55">
        <w:t xml:space="preserve">15 dnů ode dne uskutečnění zdanitelného plnění. </w:t>
      </w:r>
    </w:p>
    <w:p w14:paraId="28F7FD79" w14:textId="59399A69" w:rsidR="00B82E30" w:rsidRPr="002E6B55" w:rsidRDefault="00B82E30" w:rsidP="009053A8">
      <w:pPr>
        <w:spacing w:before="90" w:line="240" w:lineRule="auto"/>
        <w:ind w:left="567"/>
        <w:jc w:val="both"/>
      </w:pPr>
      <w:r w:rsidRPr="002E6B55">
        <w:t xml:space="preserve">Faktury budou vystaveny na </w:t>
      </w:r>
      <w:r w:rsidR="00F666F6" w:rsidRPr="002E6B55">
        <w:t>základě v daném měsíci provedených vzájemně odsouhlasených prací</w:t>
      </w:r>
      <w:r w:rsidR="00B2463C">
        <w:t xml:space="preserve"> </w:t>
      </w:r>
      <w:r w:rsidR="00F2284D">
        <w:t>a</w:t>
      </w:r>
      <w:r w:rsidR="00F666F6" w:rsidRPr="002E6B55">
        <w:t xml:space="preserve"> bud</w:t>
      </w:r>
      <w:r w:rsidR="00951AB9" w:rsidRPr="002E6B55">
        <w:t>ou se</w:t>
      </w:r>
      <w:r w:rsidR="00F666F6" w:rsidRPr="002E6B55">
        <w:t xml:space="preserve"> členi</w:t>
      </w:r>
      <w:r w:rsidR="00D26D18" w:rsidRPr="002E6B55">
        <w:t>t do dílčích – měsíčních plnění</w:t>
      </w:r>
      <w:r w:rsidR="00F666F6" w:rsidRPr="002E6B55">
        <w:t xml:space="preserve">. V případě měsíčních dílčích plnění bude dnem </w:t>
      </w:r>
      <w:r w:rsidR="002A3069" w:rsidRPr="002E6B55">
        <w:t xml:space="preserve">uskutečnění zdanitelného plnění </w:t>
      </w:r>
      <w:r w:rsidR="00F666F6" w:rsidRPr="002E6B55">
        <w:t>poslední ka</w:t>
      </w:r>
      <w:r w:rsidRPr="002E6B55">
        <w:t>lendářní den příslušného měsíce.</w:t>
      </w:r>
      <w:r w:rsidR="00F666F6" w:rsidRPr="002E6B55">
        <w:t xml:space="preserve"> </w:t>
      </w:r>
    </w:p>
    <w:p w14:paraId="4CC3E399" w14:textId="37C30D0D" w:rsidR="004574C8" w:rsidRPr="002E6B55" w:rsidRDefault="00B82E30" w:rsidP="009053A8">
      <w:pPr>
        <w:spacing w:before="90" w:line="240" w:lineRule="auto"/>
        <w:ind w:left="567"/>
        <w:jc w:val="both"/>
        <w:rPr>
          <w:szCs w:val="22"/>
        </w:rPr>
      </w:pPr>
      <w:r w:rsidRPr="002E6B55">
        <w:rPr>
          <w:szCs w:val="22"/>
        </w:rPr>
        <w:t>V</w:t>
      </w:r>
      <w:r w:rsidR="00F666F6" w:rsidRPr="002E6B55">
        <w:rPr>
          <w:szCs w:val="22"/>
        </w:rPr>
        <w:t> </w:t>
      </w:r>
      <w:r w:rsidR="00F666F6" w:rsidRPr="009053A8">
        <w:t>případě</w:t>
      </w:r>
      <w:r w:rsidR="00F666F6" w:rsidRPr="002E6B55">
        <w:rPr>
          <w:szCs w:val="22"/>
        </w:rPr>
        <w:t xml:space="preserve"> dokončení </w:t>
      </w:r>
      <w:r w:rsidRPr="002E6B55">
        <w:rPr>
          <w:szCs w:val="22"/>
        </w:rPr>
        <w:t>díla</w:t>
      </w:r>
      <w:r w:rsidR="00CB4435">
        <w:rPr>
          <w:szCs w:val="22"/>
        </w:rPr>
        <w:t xml:space="preserve"> </w:t>
      </w:r>
      <w:r w:rsidRPr="002E6B55">
        <w:rPr>
          <w:szCs w:val="22"/>
        </w:rPr>
        <w:t>bude</w:t>
      </w:r>
      <w:r w:rsidR="00D26D18" w:rsidRPr="002E6B55">
        <w:rPr>
          <w:szCs w:val="22"/>
        </w:rPr>
        <w:t xml:space="preserve"> dnem </w:t>
      </w:r>
      <w:r w:rsidR="005604E1" w:rsidRPr="002E6B55">
        <w:rPr>
          <w:szCs w:val="22"/>
        </w:rPr>
        <w:t xml:space="preserve">uskutečnění zdanitelného plnění </w:t>
      </w:r>
      <w:r w:rsidR="00D26D18" w:rsidRPr="002E6B55">
        <w:rPr>
          <w:szCs w:val="22"/>
        </w:rPr>
        <w:t xml:space="preserve">den </w:t>
      </w:r>
      <w:r w:rsidR="00F666F6" w:rsidRPr="002E6B55">
        <w:rPr>
          <w:szCs w:val="22"/>
        </w:rPr>
        <w:t xml:space="preserve">převzetí </w:t>
      </w:r>
      <w:r w:rsidR="00BF29CA" w:rsidRPr="002E6B55">
        <w:rPr>
          <w:szCs w:val="22"/>
        </w:rPr>
        <w:t>díla</w:t>
      </w:r>
      <w:r w:rsidR="003A5048" w:rsidRPr="002E6B55">
        <w:rPr>
          <w:szCs w:val="22"/>
        </w:rPr>
        <w:t>,</w:t>
      </w:r>
      <w:r w:rsidR="00BF29CA" w:rsidRPr="002E6B55">
        <w:rPr>
          <w:szCs w:val="22"/>
        </w:rPr>
        <w:t xml:space="preserve"> </w:t>
      </w:r>
      <w:r w:rsidR="00F666F6" w:rsidRPr="002E6B55">
        <w:rPr>
          <w:szCs w:val="22"/>
        </w:rPr>
        <w:t xml:space="preserve">stvrzený oběma smluvními stranami </w:t>
      </w:r>
      <w:r w:rsidR="003A5048" w:rsidRPr="002E6B55">
        <w:rPr>
          <w:szCs w:val="22"/>
        </w:rPr>
        <w:t>Protokol</w:t>
      </w:r>
      <w:r w:rsidR="00F666F6" w:rsidRPr="002E6B55">
        <w:rPr>
          <w:szCs w:val="22"/>
        </w:rPr>
        <w:t>em</w:t>
      </w:r>
      <w:r w:rsidR="00D26D18" w:rsidRPr="002E6B55">
        <w:rPr>
          <w:szCs w:val="22"/>
        </w:rPr>
        <w:t xml:space="preserve"> o předání a převzetí</w:t>
      </w:r>
      <w:r w:rsidR="00BF29CA" w:rsidRPr="002E6B55">
        <w:rPr>
          <w:szCs w:val="22"/>
        </w:rPr>
        <w:t xml:space="preserve"> díla</w:t>
      </w:r>
      <w:r w:rsidR="00F666F6" w:rsidRPr="002E6B55">
        <w:rPr>
          <w:szCs w:val="22"/>
        </w:rPr>
        <w:t xml:space="preserve">. </w:t>
      </w:r>
    </w:p>
    <w:p w14:paraId="11FF39DB" w14:textId="492C6440" w:rsidR="004574C8" w:rsidRDefault="00F666F6" w:rsidP="009053A8">
      <w:pPr>
        <w:spacing w:before="90" w:line="240" w:lineRule="auto"/>
        <w:ind w:left="567"/>
        <w:jc w:val="both"/>
        <w:rPr>
          <w:szCs w:val="22"/>
        </w:rPr>
      </w:pPr>
      <w:r w:rsidRPr="009053A8">
        <w:t>Nedílnou</w:t>
      </w:r>
      <w:r w:rsidRPr="002E6B55">
        <w:rPr>
          <w:szCs w:val="22"/>
        </w:rPr>
        <w:t xml:space="preserve"> součástí jednotlivých faktur bude kopie příslušného oběma smluvními stranami potvrzeného Soupisu provedených prací</w:t>
      </w:r>
      <w:r w:rsidR="00BF29CA" w:rsidRPr="002E6B55">
        <w:rPr>
          <w:szCs w:val="22"/>
        </w:rPr>
        <w:t>,</w:t>
      </w:r>
      <w:r w:rsidRPr="002E6B55">
        <w:rPr>
          <w:szCs w:val="22"/>
        </w:rPr>
        <w:t xml:space="preserve"> a u poslední faktury navíc kopie oběma smluvními stranami potvrzeného </w:t>
      </w:r>
      <w:r w:rsidR="0049237F" w:rsidRPr="002E6B55">
        <w:rPr>
          <w:szCs w:val="22"/>
        </w:rPr>
        <w:t xml:space="preserve">Protokolu </w:t>
      </w:r>
      <w:r w:rsidRPr="002E6B55">
        <w:rPr>
          <w:szCs w:val="22"/>
        </w:rPr>
        <w:t>o předání a převzetí díla</w:t>
      </w:r>
      <w:r w:rsidR="00984C4E" w:rsidRPr="002E6B55">
        <w:rPr>
          <w:szCs w:val="22"/>
        </w:rPr>
        <w:t xml:space="preserve"> dle příslušného vzoru objednatele.</w:t>
      </w:r>
      <w:r w:rsidR="00D403CB" w:rsidRPr="002E6B55">
        <w:rPr>
          <w:szCs w:val="22"/>
        </w:rPr>
        <w:t xml:space="preserve"> </w:t>
      </w:r>
    </w:p>
    <w:p w14:paraId="501F1057" w14:textId="0E447B46" w:rsidR="00F666F6" w:rsidRDefault="00E44419" w:rsidP="00F823A5">
      <w:pPr>
        <w:pStyle w:val="Odstavecseseznamem"/>
        <w:tabs>
          <w:tab w:val="clear" w:pos="709"/>
        </w:tabs>
        <w:ind w:left="567" w:hanging="567"/>
        <w:jc w:val="both"/>
      </w:pPr>
      <w:r>
        <w:t>V</w:t>
      </w:r>
      <w:r w:rsidR="00CB4435">
        <w:t xml:space="preserve">ícepráce </w:t>
      </w:r>
      <w:r w:rsidR="00CB4435" w:rsidRPr="002E6B55">
        <w:t>dle bodu 3.1</w:t>
      </w:r>
      <w:r w:rsidR="00CB4435">
        <w:t xml:space="preserve"> </w:t>
      </w:r>
      <w:r w:rsidR="00CB4435" w:rsidRPr="002E6B55">
        <w:t xml:space="preserve">budou fakturovány po </w:t>
      </w:r>
      <w:r w:rsidR="00CB4435" w:rsidRPr="00131A89">
        <w:t xml:space="preserve">odsouhlasení Změnového listu </w:t>
      </w:r>
      <w:r w:rsidR="00CB4435">
        <w:t>(za objednatele osobou oprávněnou pro změny díla)</w:t>
      </w:r>
      <w:r w:rsidR="00417FE8">
        <w:t>,</w:t>
      </w:r>
      <w:r w:rsidR="00CB4435" w:rsidRPr="00131A89">
        <w:t xml:space="preserve"> </w:t>
      </w:r>
      <w:r w:rsidR="00CB4435" w:rsidRPr="002E6B55">
        <w:t>uzavření příslušného smluvního dodatku</w:t>
      </w:r>
      <w:r w:rsidR="00417FE8">
        <w:t xml:space="preserve"> a jejich provedení</w:t>
      </w:r>
      <w:r w:rsidR="00CB4435" w:rsidRPr="002E6B55">
        <w:t>.</w:t>
      </w:r>
    </w:p>
    <w:p w14:paraId="403B1573" w14:textId="53566C15" w:rsidR="00B50008" w:rsidRDefault="00B50008" w:rsidP="00B50008">
      <w:pPr>
        <w:spacing w:before="90" w:line="240" w:lineRule="auto"/>
        <w:ind w:left="567"/>
        <w:jc w:val="both"/>
      </w:pPr>
      <w:r>
        <w:t>Úhradu ceny za vícepráce provede objednatel na základě faktury (daňového dokladu) vystaveného zhotovitelem do 15 dnů ode dne uskutečnění zdanitelného plnění. Dnem uskutečnění zdanitelného plnění bude den předání prací (víceprací), stvrzený oběma smluvními stranami Protokolem o předání a převzetí prací (víceprací).</w:t>
      </w:r>
    </w:p>
    <w:p w14:paraId="7439E24D" w14:textId="35B2BB7D" w:rsidR="00B50008" w:rsidRPr="002E6B55" w:rsidRDefault="00B50008" w:rsidP="00B50008">
      <w:pPr>
        <w:spacing w:before="90" w:line="240" w:lineRule="auto"/>
        <w:ind w:left="567"/>
        <w:jc w:val="both"/>
      </w:pPr>
      <w:r>
        <w:t>Nedílnou součástí faktury bude kopie příslušného oběma smluvními stranami potvrzeného Soupisu provedených prací (víceprací), a kopie oběma smluvními stranami potvrzeného Protokolu o předání a převzetí prací (víceprací) dle příslušného vzoru objednatele.</w:t>
      </w:r>
    </w:p>
    <w:p w14:paraId="191247CC" w14:textId="4D978FE7" w:rsidR="00435050" w:rsidRDefault="00F666F6" w:rsidP="00E9786B">
      <w:pPr>
        <w:pStyle w:val="Odstavecseseznamem"/>
        <w:tabs>
          <w:tab w:val="clear" w:pos="709"/>
        </w:tabs>
        <w:ind w:left="567" w:hanging="567"/>
        <w:jc w:val="both"/>
      </w:pPr>
      <w:r w:rsidRPr="002E6B55">
        <w:t xml:space="preserve">U každého daňového dokladu </w:t>
      </w:r>
      <w:r w:rsidR="00435050">
        <w:t>vztahujícího se k bodu 7.1 a 7.2</w:t>
      </w:r>
      <w:r w:rsidR="00E44419">
        <w:t>,</w:t>
      </w:r>
      <w:r w:rsidR="00435050">
        <w:t xml:space="preserve"> </w:t>
      </w:r>
      <w:r w:rsidR="00E44419" w:rsidRPr="00E44419">
        <w:t>včetně daňových dokladů vztahujících se k</w:t>
      </w:r>
      <w:r w:rsidR="00E44419">
        <w:t> </w:t>
      </w:r>
      <w:r w:rsidR="00E44419" w:rsidRPr="00E44419">
        <w:t>vícepracím</w:t>
      </w:r>
      <w:r w:rsidR="00E44419">
        <w:t>,</w:t>
      </w:r>
      <w:r w:rsidR="00E44419" w:rsidRPr="00E44419">
        <w:t xml:space="preserve"> </w:t>
      </w:r>
      <w:r w:rsidRPr="002E6B55">
        <w:t>bude provedena 10</w:t>
      </w:r>
      <w:r w:rsidR="003B1BF5">
        <w:t xml:space="preserve"> </w:t>
      </w:r>
      <w:r w:rsidRPr="002E6B55">
        <w:t xml:space="preserve">% pozastávka. </w:t>
      </w:r>
      <w:r w:rsidR="00E9786B" w:rsidRPr="00DD4E7E">
        <w:t>Zhotovitel nebude uvádět na fakturách (daňových dokladech) informace o pozastávce (zejména její vyčíslení).</w:t>
      </w:r>
    </w:p>
    <w:p w14:paraId="4BBAFF77" w14:textId="1DCCA402" w:rsidR="00435050" w:rsidRDefault="00F666F6" w:rsidP="00435050">
      <w:pPr>
        <w:ind w:left="567"/>
        <w:jc w:val="both"/>
      </w:pPr>
      <w:r w:rsidRPr="002E6B55">
        <w:lastRenderedPageBreak/>
        <w:t xml:space="preserve">Pozastávka </w:t>
      </w:r>
      <w:r w:rsidR="00D26D18" w:rsidRPr="002E6B55">
        <w:t xml:space="preserve">z daňových dokladů </w:t>
      </w:r>
      <w:r w:rsidRPr="002E6B55">
        <w:t xml:space="preserve">bude uvolněna </w:t>
      </w:r>
      <w:r w:rsidR="00E44419">
        <w:t xml:space="preserve">na žádost zhotovitele </w:t>
      </w:r>
      <w:r w:rsidRPr="002E6B55">
        <w:t xml:space="preserve">do </w:t>
      </w:r>
      <w:r w:rsidR="00DB60F2" w:rsidRPr="002E6B55">
        <w:t xml:space="preserve">30 </w:t>
      </w:r>
      <w:r w:rsidR="00417FE8">
        <w:t xml:space="preserve">kalendářních </w:t>
      </w:r>
      <w:r w:rsidRPr="002E6B55">
        <w:t xml:space="preserve">dnů </w:t>
      </w:r>
      <w:r w:rsidR="00BF29CA" w:rsidRPr="002E6B55">
        <w:t xml:space="preserve">od </w:t>
      </w:r>
      <w:r w:rsidRPr="002E6B55">
        <w:t>odstranění všech vad a</w:t>
      </w:r>
      <w:r w:rsidR="000F2AEB" w:rsidRPr="002E6B55">
        <w:t> </w:t>
      </w:r>
      <w:r w:rsidRPr="002E6B55">
        <w:t>nedodělků uvedených v</w:t>
      </w:r>
      <w:r w:rsidR="006F0527">
        <w:t> </w:t>
      </w:r>
      <w:r w:rsidR="003F002D" w:rsidRPr="002E6B55">
        <w:t xml:space="preserve">Protokolu </w:t>
      </w:r>
      <w:r w:rsidRPr="002E6B55">
        <w:t xml:space="preserve">o předání a převzetí díla. </w:t>
      </w:r>
      <w:r w:rsidR="002F60C3" w:rsidRPr="002E6B55">
        <w:t xml:space="preserve">O odstranění vad a nedodělků bude sepsán samostatný protokol. </w:t>
      </w:r>
    </w:p>
    <w:p w14:paraId="52C2B757" w14:textId="68BEA0DF" w:rsidR="00D26D18" w:rsidRPr="002E6B55" w:rsidRDefault="00435050" w:rsidP="00435050">
      <w:pPr>
        <w:ind w:left="567"/>
        <w:jc w:val="both"/>
      </w:pPr>
      <w:r>
        <w:rPr>
          <w:color w:val="auto"/>
          <w:szCs w:val="22"/>
        </w:rPr>
        <w:t xml:space="preserve">V případě, že v </w:t>
      </w:r>
      <w:r w:rsidRPr="00D443A3">
        <w:rPr>
          <w:szCs w:val="22"/>
        </w:rPr>
        <w:t>Protokolu</w:t>
      </w:r>
      <w:r>
        <w:t xml:space="preserve"> o předání a převzetí díla nebudou evidovány žádné vady a nedodělky, bude pozastávka </w:t>
      </w:r>
      <w:r w:rsidR="00E44419">
        <w:t xml:space="preserve">na žádost zhotovitele </w:t>
      </w:r>
      <w:r>
        <w:t>uvolněna do 30 kalendářních dnů od předání a převzetí díla.</w:t>
      </w:r>
    </w:p>
    <w:p w14:paraId="1300675D" w14:textId="77777777" w:rsidR="00F666F6" w:rsidRPr="002E6B55" w:rsidRDefault="00F666F6" w:rsidP="00F823A5">
      <w:pPr>
        <w:pStyle w:val="Odstavecseseznamem"/>
        <w:tabs>
          <w:tab w:val="clear" w:pos="709"/>
        </w:tabs>
        <w:ind w:left="567" w:hanging="567"/>
        <w:jc w:val="both"/>
      </w:pPr>
      <w:r w:rsidRPr="002E6B55">
        <w:t xml:space="preserve">Smluvní strany se dohodly na splatnosti faktur 30 kalendářních dnů ode dne jejich doručení objednateli, přičemž protokol o odsouhlasených pracích bude přílohou faktur. </w:t>
      </w:r>
    </w:p>
    <w:p w14:paraId="118A1DB3" w14:textId="4EE2BEDD" w:rsidR="00F666F6" w:rsidRPr="002E6B55" w:rsidRDefault="00F666F6" w:rsidP="00F823A5">
      <w:pPr>
        <w:pStyle w:val="Odstavecseseznamem"/>
        <w:tabs>
          <w:tab w:val="clear" w:pos="709"/>
        </w:tabs>
        <w:ind w:left="567" w:hanging="567"/>
        <w:jc w:val="both"/>
      </w:pPr>
      <w:r w:rsidRPr="002E6B55">
        <w:t xml:space="preserve">Pokud faktury nebudou obsahovat předepsané náležitosti, je objednatel oprávněn vrátit je zhotoviteli k doplnění. Ve vrácené faktuře vyznačí objednatel důvod vrácení. V tomto případě se ruší původní lhůta splatnosti dle </w:t>
      </w:r>
      <w:r w:rsidR="00DB60F2" w:rsidRPr="002E6B55">
        <w:t>bodu</w:t>
      </w:r>
      <w:r w:rsidRPr="002E6B55">
        <w:t xml:space="preserve"> </w:t>
      </w:r>
      <w:r w:rsidR="00BF29CA" w:rsidRPr="002E6B55">
        <w:t>7</w:t>
      </w:r>
      <w:r w:rsidR="005604E1" w:rsidRPr="002E6B55">
        <w:t>.</w:t>
      </w:r>
      <w:r w:rsidR="00F2284D">
        <w:t>4</w:t>
      </w:r>
      <w:r w:rsidRPr="002E6B55">
        <w:t xml:space="preserve"> a nová lhůta splatnosti začne plynout až doručením opravené či doplněné faktury – daňového dokladu zpět objednateli. </w:t>
      </w:r>
    </w:p>
    <w:p w14:paraId="5472D79A" w14:textId="50200C97" w:rsidR="00E44419" w:rsidRPr="00E44419" w:rsidRDefault="00647E5C" w:rsidP="00E44419">
      <w:pPr>
        <w:pStyle w:val="Odstavecseseznamem"/>
        <w:tabs>
          <w:tab w:val="clear" w:pos="709"/>
        </w:tabs>
        <w:ind w:left="567" w:hanging="567"/>
        <w:jc w:val="both"/>
      </w:pPr>
      <w:r w:rsidRPr="002E6B55">
        <w:t xml:space="preserve">Smluvní strany se dohodly na platbách formou bezhotovostního bankovního převodu na účty uvedené ve vystavených fakturách (daňových dokladech). </w:t>
      </w:r>
      <w:r w:rsidR="00F666F6" w:rsidRPr="002E6B55">
        <w:t xml:space="preserve">Bankovní účet, na který bude objednatelem placeno, musí být vždy bankovním účtem zhotovitele. </w:t>
      </w:r>
      <w:r w:rsidR="00435050" w:rsidRPr="00B73990">
        <w:t>Za správnost údajů o svém účtu odpovídá zhotovitel.</w:t>
      </w:r>
      <w:r w:rsidR="00E44419" w:rsidRPr="00E44419">
        <w:t xml:space="preserve"> Bankovní účet zhotovitele musí být zveřejněn správcem daně způsobem umožňujícím dálkový přístup.</w:t>
      </w:r>
    </w:p>
    <w:p w14:paraId="37676BF5" w14:textId="54C62255" w:rsidR="00F666F6" w:rsidRPr="002E6B55" w:rsidRDefault="00E44419" w:rsidP="00E44419">
      <w:pPr>
        <w:ind w:left="567"/>
        <w:jc w:val="both"/>
      </w:pPr>
      <w:r w:rsidRPr="00E44419">
        <w:t>Zhotovitel na vyzvání objednatele doloží platnou smlouvu k bankovnímu účtu uvedeného na faktuře, popř. jinak doloží potvrzení k vlastnictví tohoto bankovního účtu.</w:t>
      </w:r>
    </w:p>
    <w:p w14:paraId="15A564C2" w14:textId="77777777" w:rsidR="009053A8" w:rsidRDefault="009053A8" w:rsidP="00F823A5">
      <w:pPr>
        <w:pStyle w:val="Odstavecseseznamem"/>
        <w:tabs>
          <w:tab w:val="clear" w:pos="709"/>
        </w:tabs>
        <w:ind w:left="567" w:hanging="567"/>
        <w:jc w:val="both"/>
      </w:pPr>
      <w:r w:rsidRPr="002E6B55">
        <w:t>Zhotovitel uvede na faktuře číslo smlouvy objednatele.</w:t>
      </w:r>
    </w:p>
    <w:p w14:paraId="05171649" w14:textId="77777777" w:rsidR="00F666F6" w:rsidRPr="002E6B55" w:rsidRDefault="009053A8" w:rsidP="000645A7">
      <w:pPr>
        <w:pStyle w:val="Odstavecseseznamem"/>
        <w:tabs>
          <w:tab w:val="clear" w:pos="709"/>
        </w:tabs>
        <w:ind w:left="567" w:hanging="567"/>
        <w:jc w:val="both"/>
      </w:pPr>
      <w:r w:rsidRPr="00C909E5">
        <w:t>Na realizaci tohoto díla objednatel neposkytne žádnou finanční zálohu.</w:t>
      </w:r>
    </w:p>
    <w:p w14:paraId="61BE9DA6" w14:textId="0A47E7A3" w:rsidR="00FA1A1D" w:rsidRDefault="00E44419" w:rsidP="00F823A5">
      <w:pPr>
        <w:pStyle w:val="Odstavecseseznamem"/>
        <w:tabs>
          <w:tab w:val="clear" w:pos="709"/>
        </w:tabs>
        <w:ind w:left="567" w:hanging="567"/>
        <w:jc w:val="both"/>
      </w:pPr>
      <w:r w:rsidRPr="00994420">
        <w:rPr>
          <w:color w:val="000000" w:themeColor="text1"/>
          <w:lang w:eastAsia="en-US"/>
        </w:rPr>
        <w:t xml:space="preserve">Faktury budou zasílány elektronicky na adresu </w:t>
      </w:r>
      <w:hyperlink r:id="rId16" w:history="1">
        <w:r w:rsidRPr="00D06135">
          <w:rPr>
            <w:rStyle w:val="Hypertextovodkaz"/>
            <w:lang w:eastAsia="en-US"/>
          </w:rPr>
          <w:t>elektronicka.fakturace@dpo.cz</w:t>
        </w:r>
      </w:hyperlink>
      <w:r w:rsidRPr="00994420">
        <w:rPr>
          <w:color w:val="000000" w:themeColor="text1"/>
          <w:lang w:eastAsia="en-US"/>
        </w:rPr>
        <w:t xml:space="preserve">. </w:t>
      </w:r>
      <w:r w:rsidR="00417FE8">
        <w:rPr>
          <w:color w:val="000000" w:themeColor="text1"/>
          <w:lang w:eastAsia="en-US"/>
        </w:rPr>
        <w:t>Objednatel</w:t>
      </w:r>
      <w:r w:rsidRPr="00994420">
        <w:rPr>
          <w:color w:val="000000" w:themeColor="text1"/>
          <w:lang w:eastAsia="en-US"/>
        </w:rPr>
        <w:t xml:space="preserve"> zpracovává faktury zaslané e-mailem výhradně elektronicky ve formátu PDF. Z důvodu přenosu je nutné, aby byl</w:t>
      </w:r>
      <w:r>
        <w:rPr>
          <w:color w:val="000000" w:themeColor="text1"/>
          <w:lang w:eastAsia="en-US"/>
        </w:rPr>
        <w:t xml:space="preserve">y faktury zasílány jednotlivě, </w:t>
      </w:r>
      <w:r w:rsidRPr="00994420">
        <w:rPr>
          <w:color w:val="000000" w:themeColor="text1"/>
          <w:lang w:eastAsia="en-US"/>
        </w:rPr>
        <w:t xml:space="preserve">tzn. jedna faktura v PDF rovná se jeden e-mail, přičemž součástí tohoto e-mailu budou další přílohy náležející k této jedné faktuře. Faktury jiného formátu než PDF a zaslané hromadně v jednom e-mailu, nebudou </w:t>
      </w:r>
      <w:r w:rsidR="00417FE8">
        <w:rPr>
          <w:color w:val="000000" w:themeColor="text1"/>
          <w:lang w:eastAsia="en-US"/>
        </w:rPr>
        <w:t>objednatelem</w:t>
      </w:r>
      <w:r w:rsidRPr="00994420">
        <w:rPr>
          <w:color w:val="000000" w:themeColor="text1"/>
          <w:lang w:eastAsia="en-US"/>
        </w:rPr>
        <w:t xml:space="preserve"> akceptovány.</w:t>
      </w:r>
    </w:p>
    <w:p w14:paraId="68B2CCCF" w14:textId="77777777" w:rsidR="00F666F6" w:rsidRPr="002E6B55" w:rsidRDefault="00F666F6" w:rsidP="00757252">
      <w:pPr>
        <w:pStyle w:val="Nadpis1"/>
        <w:ind w:left="0" w:firstLine="0"/>
        <w:jc w:val="center"/>
      </w:pPr>
      <w:r w:rsidRPr="002E6B55">
        <w:t xml:space="preserve">Záruka </w:t>
      </w:r>
      <w:r w:rsidR="005E61AF" w:rsidRPr="002E6B55">
        <w:t xml:space="preserve">na </w:t>
      </w:r>
      <w:r w:rsidRPr="002E6B55">
        <w:t>předmět smlouvy</w:t>
      </w:r>
    </w:p>
    <w:p w14:paraId="04A22A10" w14:textId="77777777" w:rsidR="00B25C26" w:rsidRPr="00B25C26" w:rsidRDefault="00B25C26" w:rsidP="00B25C26">
      <w:pPr>
        <w:pStyle w:val="Odstavecseseznamem"/>
        <w:tabs>
          <w:tab w:val="clear" w:pos="709"/>
        </w:tabs>
        <w:ind w:left="567" w:hanging="567"/>
        <w:jc w:val="both"/>
      </w:pPr>
      <w:r w:rsidRPr="00B25C26">
        <w:t xml:space="preserve">Zhotovitel </w:t>
      </w:r>
      <w:r w:rsidRPr="00B25C26">
        <w:rPr>
          <w:color w:val="000000"/>
        </w:rPr>
        <w:t>poskytuje</w:t>
      </w:r>
      <w:r w:rsidRPr="00B25C26">
        <w:t xml:space="preserve"> na provedené dílo jako celek i jeho jednotlivé části záruku za jakost v trvání:</w:t>
      </w:r>
    </w:p>
    <w:p w14:paraId="5C346148" w14:textId="77777777" w:rsidR="00B25C26" w:rsidRPr="00B25C26" w:rsidRDefault="00B25C26" w:rsidP="00B25C26">
      <w:pPr>
        <w:numPr>
          <w:ilvl w:val="0"/>
          <w:numId w:val="9"/>
        </w:numPr>
        <w:spacing w:line="240" w:lineRule="auto"/>
        <w:ind w:left="851" w:hanging="284"/>
        <w:jc w:val="both"/>
        <w:rPr>
          <w:szCs w:val="22"/>
        </w:rPr>
      </w:pPr>
      <w:r w:rsidRPr="00B25C26">
        <w:rPr>
          <w:szCs w:val="22"/>
        </w:rPr>
        <w:t>60 měsíců na stavební a montážní práce,</w:t>
      </w:r>
    </w:p>
    <w:p w14:paraId="6084ED35" w14:textId="77777777" w:rsidR="00B25C26" w:rsidRPr="00B25C26" w:rsidRDefault="00B25C26" w:rsidP="00B25C26">
      <w:pPr>
        <w:numPr>
          <w:ilvl w:val="0"/>
          <w:numId w:val="9"/>
        </w:numPr>
        <w:spacing w:line="240" w:lineRule="auto"/>
        <w:ind w:left="851" w:hanging="284"/>
        <w:jc w:val="both"/>
        <w:rPr>
          <w:szCs w:val="22"/>
        </w:rPr>
      </w:pPr>
      <w:r w:rsidRPr="00B25C26">
        <w:rPr>
          <w:szCs w:val="22"/>
        </w:rPr>
        <w:t>24 měsíců na dodávky technologických zařízení,</w:t>
      </w:r>
    </w:p>
    <w:p w14:paraId="2653A968" w14:textId="6D50A80A" w:rsidR="00B90D10" w:rsidRDefault="00B25C26" w:rsidP="00B25C26">
      <w:pPr>
        <w:ind w:left="567"/>
        <w:jc w:val="both"/>
      </w:pPr>
      <w:r w:rsidRPr="00B25C26">
        <w:t xml:space="preserve">Zhotovitel předá objednateli při předání díla soupis jednotlivých technologických zařízení s uvedenou zárukou na jakost v délce pro dodávky technologických zařízení. Dále budou součástí předaných dokumentů i </w:t>
      </w:r>
      <w:r>
        <w:t xml:space="preserve">originály </w:t>
      </w:r>
      <w:r w:rsidRPr="00B25C26">
        <w:t>záruční</w:t>
      </w:r>
      <w:r>
        <w:t>ch</w:t>
      </w:r>
      <w:r w:rsidRPr="00B25C26">
        <w:t xml:space="preserve"> list</w:t>
      </w:r>
      <w:r>
        <w:t>ů</w:t>
      </w:r>
      <w:r w:rsidRPr="00B25C26">
        <w:t>. U dodávek, které nebudou v tomto soupise uvedeny, se má za to, že jsou součástí stavebního celku a záruka za jakost je v délce stavebních a montážních prací. Pro vyloučení pochybností smluvní strany sjednávají, že v případě, že zhotovitel uvede do soupisu technologických zařízení některé položky v rozporu s výše uvedenými podmínkami (tj. že se nebude v daném případě jednat o technologické zařízení), platí pro takovéto části Díla záruční doba v délce 60 měsíců.</w:t>
      </w:r>
    </w:p>
    <w:p w14:paraId="15D78131" w14:textId="261AB9A9" w:rsidR="00F666F6" w:rsidRPr="002E6B55" w:rsidRDefault="00F666F6" w:rsidP="00F823A5">
      <w:pPr>
        <w:pStyle w:val="Odstavecseseznamem"/>
        <w:tabs>
          <w:tab w:val="clear" w:pos="709"/>
        </w:tabs>
        <w:ind w:left="567" w:hanging="567"/>
        <w:jc w:val="both"/>
      </w:pPr>
      <w:r w:rsidRPr="002E6B55">
        <w:t xml:space="preserve">Zhotovitel je odpovědný za to, že převzatý předmět smlouvy po dobu </w:t>
      </w:r>
      <w:r w:rsidR="00D403CB" w:rsidRPr="002E6B55">
        <w:t xml:space="preserve">záruky </w:t>
      </w:r>
      <w:r w:rsidR="00857497">
        <w:t>z</w:t>
      </w:r>
      <w:r w:rsidR="00857497" w:rsidRPr="002E6B55">
        <w:t xml:space="preserve">a </w:t>
      </w:r>
      <w:r w:rsidR="00D403CB" w:rsidRPr="002E6B55">
        <w:t xml:space="preserve">jakost </w:t>
      </w:r>
      <w:r w:rsidRPr="002E6B55">
        <w:t>bude splňovat určené technické parametry, bude sloužit sjednanému účelu či účelu obvyklému a bude v souladu s normami a</w:t>
      </w:r>
      <w:r w:rsidR="000F2AEB" w:rsidRPr="002E6B55">
        <w:t> </w:t>
      </w:r>
      <w:r w:rsidRPr="002E6B55">
        <w:t>předpisy určenými objednatelem.</w:t>
      </w:r>
    </w:p>
    <w:p w14:paraId="0783FACA" w14:textId="6220F377" w:rsidR="00F666F6" w:rsidRPr="002E6B55" w:rsidRDefault="00D403CB" w:rsidP="00F823A5">
      <w:pPr>
        <w:pStyle w:val="Odstavecseseznamem"/>
        <w:tabs>
          <w:tab w:val="clear" w:pos="709"/>
        </w:tabs>
        <w:ind w:left="567" w:hanging="567"/>
        <w:jc w:val="both"/>
      </w:pPr>
      <w:r w:rsidRPr="002E6B55">
        <w:t xml:space="preserve">Záruka </w:t>
      </w:r>
      <w:r w:rsidR="00ED59A4" w:rsidRPr="002E6B55">
        <w:t xml:space="preserve">za </w:t>
      </w:r>
      <w:r w:rsidRPr="002E6B55">
        <w:t xml:space="preserve">jakost </w:t>
      </w:r>
      <w:r w:rsidR="00F666F6" w:rsidRPr="002E6B55">
        <w:t>začíná plynout od</w:t>
      </w:r>
      <w:r w:rsidR="00E43D6E" w:rsidRPr="002E6B55">
        <w:t>e</w:t>
      </w:r>
      <w:r w:rsidR="00F666F6" w:rsidRPr="002E6B55">
        <w:t xml:space="preserve"> dne</w:t>
      </w:r>
      <w:r w:rsidR="00E43D6E" w:rsidRPr="002E6B55">
        <w:t xml:space="preserve"> </w:t>
      </w:r>
      <w:r w:rsidR="007D7797" w:rsidRPr="002E6B55">
        <w:t>protokolárního převzetí</w:t>
      </w:r>
      <w:r w:rsidR="00F666F6" w:rsidRPr="002E6B55">
        <w:t xml:space="preserve"> </w:t>
      </w:r>
      <w:r w:rsidR="00ED59A4" w:rsidRPr="002E6B55">
        <w:t>díla</w:t>
      </w:r>
      <w:r w:rsidR="00435050">
        <w:t>, objednatelem</w:t>
      </w:r>
      <w:r w:rsidR="00ED59A4" w:rsidRPr="002E6B55">
        <w:t xml:space="preserve">. V případě, že bylo dílo převzato s vadami či nedodělky, </w:t>
      </w:r>
      <w:r w:rsidR="00A01961">
        <w:t>prodlužuje se záruční doba o dobu od převzetí díl</w:t>
      </w:r>
      <w:r w:rsidR="00F2284D">
        <w:t>a</w:t>
      </w:r>
      <w:r w:rsidR="00A01961">
        <w:t xml:space="preserve"> nebo jeho části do odstranění poslední vady či nedodělku.</w:t>
      </w:r>
    </w:p>
    <w:p w14:paraId="34CB829D" w14:textId="6B3B7720" w:rsidR="007C33C9" w:rsidRPr="002E6B55" w:rsidRDefault="007C33C9" w:rsidP="00F823A5">
      <w:pPr>
        <w:pStyle w:val="Odstavecseseznamem"/>
        <w:tabs>
          <w:tab w:val="clear" w:pos="709"/>
        </w:tabs>
        <w:ind w:left="567" w:hanging="567"/>
        <w:jc w:val="both"/>
      </w:pPr>
      <w:r w:rsidRPr="002E6B55">
        <w:t xml:space="preserve">Vyskytne-li se v průběhu záruční lhůty na provedeném díle vada, oznámí objednatel kontaktní osobě zhotovitele její výskyt, a to elektronicky na email </w:t>
      </w:r>
      <w:r w:rsidR="00435050" w:rsidRPr="00D90CE7">
        <w:rPr>
          <w:highlight w:val="yellow"/>
        </w:rPr>
        <w:t>…</w:t>
      </w:r>
      <w:proofErr w:type="gramStart"/>
      <w:r w:rsidR="00435050" w:rsidRPr="00D90CE7">
        <w:rPr>
          <w:highlight w:val="yellow"/>
        </w:rPr>
        <w:t>…….</w:t>
      </w:r>
      <w:proofErr w:type="gramEnd"/>
      <w:r w:rsidR="00435050" w:rsidRPr="00D90CE7">
        <w:rPr>
          <w:highlight w:val="yellow"/>
        </w:rPr>
        <w:t>.</w:t>
      </w:r>
      <w:r w:rsidR="00C63D65">
        <w:t xml:space="preserve"> </w:t>
      </w:r>
      <w:r w:rsidRPr="002E6B55">
        <w:t>a</w:t>
      </w:r>
      <w:r w:rsidRPr="002E6B55">
        <w:rPr>
          <w:i/>
          <w:color w:val="00B0F0"/>
        </w:rPr>
        <w:t xml:space="preserve"> </w:t>
      </w:r>
      <w:r w:rsidRPr="002E6B55">
        <w:t xml:space="preserve">zároveň na telefonní číslo </w:t>
      </w:r>
      <w:r w:rsidR="00435050" w:rsidRPr="00D90CE7">
        <w:rPr>
          <w:highlight w:val="yellow"/>
        </w:rPr>
        <w:t>…</w:t>
      </w:r>
      <w:proofErr w:type="gramStart"/>
      <w:r w:rsidR="00435050" w:rsidRPr="00D90CE7">
        <w:rPr>
          <w:highlight w:val="yellow"/>
        </w:rPr>
        <w:t>…….</w:t>
      </w:r>
      <w:proofErr w:type="gramEnd"/>
      <w:r w:rsidR="00C63D65" w:rsidRPr="00D90CE7">
        <w:rPr>
          <w:highlight w:val="yellow"/>
        </w:rPr>
        <w:t>.</w:t>
      </w:r>
      <w:r w:rsidR="00435050">
        <w:t xml:space="preserve"> </w:t>
      </w:r>
      <w:r w:rsidR="00435050" w:rsidRPr="00435050">
        <w:rPr>
          <w:i/>
          <w:color w:val="00B0F0"/>
        </w:rPr>
        <w:t>(</w:t>
      </w:r>
      <w:r w:rsidR="00435050" w:rsidRPr="000C1718">
        <w:rPr>
          <w:i/>
          <w:color w:val="00B0F0"/>
        </w:rPr>
        <w:t>Pozn.</w:t>
      </w:r>
      <w:r w:rsidR="006F0527">
        <w:rPr>
          <w:i/>
          <w:color w:val="00B0F0"/>
        </w:rPr>
        <w:t>:</w:t>
      </w:r>
      <w:r w:rsidR="00435050" w:rsidRPr="000C1718">
        <w:rPr>
          <w:i/>
          <w:color w:val="00B0F0"/>
        </w:rPr>
        <w:t xml:space="preserve"> Doplní zhotovitel. Poté poznámku vymažte</w:t>
      </w:r>
      <w:r w:rsidR="006F0527">
        <w:rPr>
          <w:i/>
          <w:color w:val="00B0F0"/>
        </w:rPr>
        <w:t>.</w:t>
      </w:r>
      <w:r w:rsidR="00435050">
        <w:rPr>
          <w:i/>
          <w:color w:val="00B0F0"/>
        </w:rPr>
        <w:t>)</w:t>
      </w:r>
      <w:r w:rsidR="00435050" w:rsidRPr="006F0527">
        <w:rPr>
          <w:i/>
        </w:rPr>
        <w:t>.</w:t>
      </w:r>
    </w:p>
    <w:p w14:paraId="7E5E9F11" w14:textId="77777777" w:rsidR="007C33C9" w:rsidRPr="002E6B55" w:rsidRDefault="007C33C9" w:rsidP="00F823A5">
      <w:pPr>
        <w:pStyle w:val="Text"/>
        <w:tabs>
          <w:tab w:val="clear" w:pos="227"/>
        </w:tabs>
        <w:spacing w:before="90" w:line="240" w:lineRule="auto"/>
        <w:ind w:left="567"/>
        <w:rPr>
          <w:sz w:val="22"/>
          <w:szCs w:val="22"/>
        </w:rPr>
      </w:pPr>
      <w:r w:rsidRPr="002E6B55">
        <w:rPr>
          <w:sz w:val="22"/>
          <w:szCs w:val="22"/>
        </w:rPr>
        <w:lastRenderedPageBreak/>
        <w:t>Jakmile objednatel odeslal toto oznámení na určený e-mail, má se za to, že požaduje bezplatné odstranění vady</w:t>
      </w:r>
      <w:r w:rsidR="00CC3F97" w:rsidRPr="002E6B55">
        <w:rPr>
          <w:sz w:val="22"/>
          <w:szCs w:val="22"/>
        </w:rPr>
        <w:t xml:space="preserve"> následovně:</w:t>
      </w:r>
      <w:r w:rsidRPr="002E6B55">
        <w:rPr>
          <w:sz w:val="22"/>
          <w:szCs w:val="22"/>
        </w:rPr>
        <w:t xml:space="preserve"> </w:t>
      </w:r>
    </w:p>
    <w:p w14:paraId="0F094DCF" w14:textId="42D05D98" w:rsidR="006F6760" w:rsidRPr="002E6B55" w:rsidRDefault="00E44419" w:rsidP="00500D87">
      <w:pPr>
        <w:pStyle w:val="odrka"/>
        <w:numPr>
          <w:ilvl w:val="0"/>
          <w:numId w:val="9"/>
        </w:numPr>
        <w:tabs>
          <w:tab w:val="clear" w:pos="1560"/>
        </w:tabs>
        <w:ind w:left="851" w:hanging="284"/>
        <w:jc w:val="both"/>
      </w:pPr>
      <w:r w:rsidRPr="00E44419">
        <w:t>Zhotovitel je povinen vadu odstranit bezodkladně, nejpozději však do 3 pracovních dní od jejího nahlášení, tzn. od doručení zprávy, pokud nebude dohodnuto jinak (např. s ohledem na klimatické podmínky a technologické postupy). E-mailová hlášení se považují za doručená v den jejich odeslání, nebude-li prokázáno, že do emailové schránky zhotovitele byla doručena v jiný den. Za doručení do emailové schránky zhotovitele se považuje rovněž zachycení zprávy ve spamovém či jiném filtru. Zhotovitel je povinen potvrdit přijetí hlášení objednatele; nepotvrzení však nemá vliv na povinnost zhotovitele plnit dle této smlouvy.</w:t>
      </w:r>
    </w:p>
    <w:p w14:paraId="72FAB0C6" w14:textId="77777777" w:rsidR="00F666F6" w:rsidRPr="002E6B55" w:rsidRDefault="00F666F6" w:rsidP="00F823A5">
      <w:pPr>
        <w:pStyle w:val="Odstavecseseznamem"/>
        <w:tabs>
          <w:tab w:val="clear" w:pos="709"/>
        </w:tabs>
        <w:ind w:left="567" w:hanging="567"/>
        <w:jc w:val="both"/>
      </w:pPr>
      <w:r w:rsidRPr="002E6B55">
        <w:t>Objednatel je povinen umožnit zhotoviteli odstranění vad a nedodělků.</w:t>
      </w:r>
    </w:p>
    <w:p w14:paraId="165C8D13" w14:textId="15F7EA06" w:rsidR="00F666F6" w:rsidRPr="002E6B55" w:rsidRDefault="00F666F6" w:rsidP="00F823A5">
      <w:pPr>
        <w:pStyle w:val="Odstavecseseznamem"/>
        <w:tabs>
          <w:tab w:val="clear" w:pos="709"/>
        </w:tabs>
        <w:ind w:left="567" w:hanging="567"/>
        <w:jc w:val="both"/>
      </w:pPr>
      <w:r w:rsidRPr="002E6B55">
        <w:t xml:space="preserve">Provedené odstranění vad a nedodělků zhotovitel objednateli předá. Na provedené odstranění vady poskytne zhotovitel záruku </w:t>
      </w:r>
      <w:r w:rsidR="00BE5AE2">
        <w:t>za</w:t>
      </w:r>
      <w:r w:rsidR="00BE5AE2" w:rsidRPr="002E6B55">
        <w:t xml:space="preserve"> </w:t>
      </w:r>
      <w:r w:rsidR="00D403CB" w:rsidRPr="002E6B55">
        <w:t xml:space="preserve">jakost </w:t>
      </w:r>
      <w:r w:rsidRPr="002E6B55">
        <w:t xml:space="preserve">v délce minimálně 12 měsíců. Běh této záruční lhůty však neskončí před uplynutím záruční lhůty na předmětnou část díla dle odstavce </w:t>
      </w:r>
      <w:r w:rsidR="00F37634" w:rsidRPr="002E6B55">
        <w:t>8</w:t>
      </w:r>
      <w:r w:rsidRPr="002E6B55">
        <w:t xml:space="preserve">.1 </w:t>
      </w:r>
      <w:r w:rsidR="009C6E6F" w:rsidRPr="002E6B55">
        <w:t>a 8.</w:t>
      </w:r>
      <w:r w:rsidR="00BE5AE2">
        <w:t>3</w:t>
      </w:r>
      <w:r w:rsidR="00BE5AE2" w:rsidRPr="002E6B55">
        <w:t xml:space="preserve"> </w:t>
      </w:r>
      <w:r w:rsidRPr="002E6B55">
        <w:t>této smlouvy.</w:t>
      </w:r>
    </w:p>
    <w:p w14:paraId="7BA19E0E" w14:textId="77777777" w:rsidR="00BE5AE2" w:rsidRDefault="00F666F6" w:rsidP="00F823A5">
      <w:pPr>
        <w:pStyle w:val="Odstavecseseznamem"/>
        <w:tabs>
          <w:tab w:val="clear" w:pos="709"/>
        </w:tabs>
        <w:ind w:left="567" w:hanging="567"/>
        <w:jc w:val="both"/>
      </w:pPr>
      <w:r w:rsidRPr="002E6B55">
        <w:t xml:space="preserve">Zhotovitel nese veškeré náklady spojené se zárukou </w:t>
      </w:r>
      <w:r w:rsidR="00F46C47" w:rsidRPr="002E6B55">
        <w:t>z</w:t>
      </w:r>
      <w:r w:rsidRPr="002E6B55">
        <w:t>a předmět smlouvy.</w:t>
      </w:r>
    </w:p>
    <w:p w14:paraId="779CD02A" w14:textId="48299A5F" w:rsidR="00F666F6" w:rsidRDefault="00BE5AE2" w:rsidP="00F823A5">
      <w:pPr>
        <w:pStyle w:val="Odstavecseseznamem"/>
        <w:tabs>
          <w:tab w:val="clear" w:pos="709"/>
        </w:tabs>
        <w:ind w:left="567" w:hanging="567"/>
        <w:jc w:val="both"/>
      </w:pPr>
      <w:r w:rsidRPr="001E0845">
        <w:t>Obecně platí, že jakékoliv nároky plynoucí z odpovědnosti za vady, uplatněné objednatelem vůči zhotoviteli, považují obě strany za oprávněné a platné, pokud zhotovitel neprokáže jejich neoprávněnost. Objednatel se zavazuje poskytovat zhotoviteli potřebnou součinnost při získávání podkladů pro posouzení nároků uplatněných objednatelem.</w:t>
      </w:r>
      <w:r w:rsidR="000405DB" w:rsidRPr="001E0845">
        <w:t xml:space="preserve"> </w:t>
      </w:r>
    </w:p>
    <w:p w14:paraId="2D9EB371" w14:textId="77777777" w:rsidR="00F666F6" w:rsidRPr="002E6B55" w:rsidRDefault="00F666F6" w:rsidP="00F73D1F">
      <w:pPr>
        <w:pStyle w:val="Nadpis1"/>
        <w:ind w:hanging="5404"/>
        <w:jc w:val="center"/>
      </w:pPr>
      <w:r w:rsidRPr="002E6B55">
        <w:t>Sankční ujednání</w:t>
      </w:r>
    </w:p>
    <w:p w14:paraId="3C56BB6F" w14:textId="353467E3" w:rsidR="00F666F6" w:rsidRDefault="003C2CFB" w:rsidP="002974B3">
      <w:pPr>
        <w:pStyle w:val="Odstavecseseznamem"/>
        <w:tabs>
          <w:tab w:val="clear" w:pos="709"/>
        </w:tabs>
        <w:ind w:left="567" w:hanging="567"/>
        <w:jc w:val="both"/>
      </w:pPr>
      <w:r w:rsidRPr="002E6B55">
        <w:t>V případě, že zhotovitel bude v prodlení s předáním díla oproti sjednanému termínu</w:t>
      </w:r>
      <w:r w:rsidR="00020362" w:rsidRPr="00020362">
        <w:t xml:space="preserve"> </w:t>
      </w:r>
      <w:r w:rsidR="00020362">
        <w:t>dle bodu 5.2</w:t>
      </w:r>
      <w:r w:rsidRPr="002E6B55">
        <w:t xml:space="preserve">, je objednatel oprávněn požadovat, a zhotovitel v tomto případě zaplatí objednateli, smluvní pokutu ve výši </w:t>
      </w:r>
      <w:r w:rsidR="005F2715">
        <w:t>0,</w:t>
      </w:r>
      <w:r w:rsidR="00B25C26">
        <w:t>1</w:t>
      </w:r>
      <w:r w:rsidR="005F2715">
        <w:t xml:space="preserve"> </w:t>
      </w:r>
      <w:r w:rsidR="00945DC4">
        <w:t xml:space="preserve">% </w:t>
      </w:r>
      <w:r>
        <w:t>z </w:t>
      </w:r>
      <w:r w:rsidR="00417FE8">
        <w:t>c</w:t>
      </w:r>
      <w:r>
        <w:t xml:space="preserve">eny </w:t>
      </w:r>
      <w:r w:rsidR="00417FE8">
        <w:t xml:space="preserve">za dílo </w:t>
      </w:r>
      <w:r>
        <w:t>bez DPH (uvedené v bodě 6.2),</w:t>
      </w:r>
      <w:r w:rsidRPr="002E6B55">
        <w:t xml:space="preserve"> </w:t>
      </w:r>
      <w:r w:rsidR="007546AF">
        <w:t xml:space="preserve">a to </w:t>
      </w:r>
      <w:r w:rsidRPr="002E6B55">
        <w:t>za každý i započatý den prodlení.</w:t>
      </w:r>
    </w:p>
    <w:p w14:paraId="39801AD7" w14:textId="1A16C838" w:rsidR="00E44419" w:rsidRDefault="00E44419" w:rsidP="002974B3">
      <w:pPr>
        <w:pStyle w:val="Odstavecseseznamem"/>
        <w:tabs>
          <w:tab w:val="clear" w:pos="709"/>
        </w:tabs>
        <w:ind w:left="567" w:hanging="567"/>
        <w:jc w:val="both"/>
      </w:pPr>
      <w:r w:rsidRPr="002E6B55">
        <w:t xml:space="preserve">Při prodlení zhotovitele s odstraněním vad a nedodělků uvedených v </w:t>
      </w:r>
      <w:r>
        <w:t>protokolu</w:t>
      </w:r>
      <w:r w:rsidRPr="002E6B55">
        <w:t xml:space="preserve"> o předání a převzetí po dohodnutém termínu, je objednatel oprávněn účtovat zhotoviteli smluvní pokutu ve výši </w:t>
      </w:r>
      <w:r>
        <w:t xml:space="preserve">500,- </w:t>
      </w:r>
      <w:r w:rsidRPr="002E6B55">
        <w:t xml:space="preserve">Kč (slovy </w:t>
      </w:r>
      <w:proofErr w:type="spellStart"/>
      <w:r>
        <w:t>pětset</w:t>
      </w:r>
      <w:proofErr w:type="spellEnd"/>
      <w:r>
        <w:t xml:space="preserve"> </w:t>
      </w:r>
      <w:r w:rsidRPr="002E6B55">
        <w:t>korun</w:t>
      </w:r>
      <w:r>
        <w:t xml:space="preserve"> českých</w:t>
      </w:r>
      <w:r w:rsidRPr="002E6B55">
        <w:t>) za každý i započatý den prodlení při odstranění každé jednotlivé vady</w:t>
      </w:r>
      <w:r>
        <w:t xml:space="preserve"> či nedodělku</w:t>
      </w:r>
      <w:r w:rsidRPr="002E6B55">
        <w:t>.</w:t>
      </w:r>
    </w:p>
    <w:p w14:paraId="40FF9683" w14:textId="62A4216A" w:rsidR="00DE040E" w:rsidRPr="002E6B55" w:rsidRDefault="00DE040E" w:rsidP="002974B3">
      <w:pPr>
        <w:pStyle w:val="Odstavecseseznamem"/>
        <w:tabs>
          <w:tab w:val="clear" w:pos="709"/>
        </w:tabs>
        <w:ind w:left="567" w:hanging="567"/>
        <w:jc w:val="both"/>
      </w:pPr>
      <w:r w:rsidRPr="00DE040E">
        <w:t>V</w:t>
      </w:r>
      <w:r w:rsidR="00FE496E">
        <w:t> </w:t>
      </w:r>
      <w:r w:rsidRPr="00DE040E">
        <w:t>případ</w:t>
      </w:r>
      <w:r w:rsidR="00FE496E">
        <w:t xml:space="preserve">ě prodlení zhotovitele s odstraněním </w:t>
      </w:r>
      <w:r w:rsidRPr="00DE040E">
        <w:t>záruční vady dle bodu 8.4. této smlouvy</w:t>
      </w:r>
      <w:r w:rsidR="00D90CE7">
        <w:t xml:space="preserve"> </w:t>
      </w:r>
      <w:r w:rsidR="007417C4">
        <w:t>je</w:t>
      </w:r>
      <w:r w:rsidRPr="00DE040E">
        <w:t xml:space="preserve"> objednatel </w:t>
      </w:r>
      <w:r w:rsidR="007417C4">
        <w:t xml:space="preserve">oprávněn účtovat </w:t>
      </w:r>
      <w:r w:rsidRPr="00DE040E">
        <w:t xml:space="preserve">zhotoviteli smluvní pokutu ve výši 500,- Kč (slovy </w:t>
      </w:r>
      <w:proofErr w:type="spellStart"/>
      <w:r w:rsidRPr="00DE040E">
        <w:t>pětset</w:t>
      </w:r>
      <w:proofErr w:type="spellEnd"/>
      <w:r w:rsidRPr="00DE040E">
        <w:t xml:space="preserve"> korun českých) za každý </w:t>
      </w:r>
      <w:r w:rsidR="007417C4">
        <w:t xml:space="preserve">i </w:t>
      </w:r>
      <w:r w:rsidRPr="00DE040E">
        <w:t>započatý den prodlení.</w:t>
      </w:r>
    </w:p>
    <w:p w14:paraId="5AD3E3B2" w14:textId="5CAB4D37" w:rsidR="00F666F6" w:rsidRPr="002E6B55" w:rsidRDefault="00F666F6" w:rsidP="002974B3">
      <w:pPr>
        <w:pStyle w:val="Odstavecseseznamem"/>
        <w:tabs>
          <w:tab w:val="clear" w:pos="709"/>
        </w:tabs>
        <w:ind w:left="567" w:hanging="567"/>
        <w:jc w:val="both"/>
      </w:pPr>
      <w:r w:rsidRPr="002E6B55">
        <w:t xml:space="preserve">Při prodlení s vyklizením staveniště je objednatel oprávněn účtovat zhotoviteli smluvní pokutu ve výši </w:t>
      </w:r>
      <w:proofErr w:type="gramStart"/>
      <w:r w:rsidR="00AF6622">
        <w:t>2.0</w:t>
      </w:r>
      <w:r w:rsidRPr="002E6B55">
        <w:t>00</w:t>
      </w:r>
      <w:r w:rsidR="000F2AEB" w:rsidRPr="002E6B55">
        <w:t>,-</w:t>
      </w:r>
      <w:proofErr w:type="gramEnd"/>
      <w:r w:rsidR="000F2AEB" w:rsidRPr="002E6B55">
        <w:t> </w:t>
      </w:r>
      <w:r w:rsidRPr="002E6B55">
        <w:t xml:space="preserve">Kč (slovy </w:t>
      </w:r>
      <w:proofErr w:type="spellStart"/>
      <w:r w:rsidR="00AF6622">
        <w:t>dvatisíce</w:t>
      </w:r>
      <w:proofErr w:type="spellEnd"/>
      <w:r w:rsidR="00AF6622">
        <w:t xml:space="preserve"> k</w:t>
      </w:r>
      <w:r w:rsidRPr="002E6B55">
        <w:t>orun</w:t>
      </w:r>
      <w:r w:rsidR="00BE5AE2">
        <w:t xml:space="preserve"> českých</w:t>
      </w:r>
      <w:r w:rsidRPr="002E6B55">
        <w:t>) za každý i započatý den prodlení.</w:t>
      </w:r>
    </w:p>
    <w:p w14:paraId="0DD3181B" w14:textId="6C93D7F4" w:rsidR="009C2310" w:rsidRDefault="002963A5" w:rsidP="002974B3">
      <w:pPr>
        <w:pStyle w:val="Odstavecseseznamem"/>
        <w:tabs>
          <w:tab w:val="clear" w:pos="709"/>
        </w:tabs>
        <w:ind w:left="567" w:hanging="567"/>
        <w:jc w:val="both"/>
      </w:pPr>
      <w:r>
        <w:t>Objednatel j</w:t>
      </w:r>
      <w:r w:rsidRPr="002E6B55">
        <w:t xml:space="preserve">e oprávněn účtovat zhotoviteli smluvní pokutu ve výši </w:t>
      </w:r>
      <w:r>
        <w:t>5</w:t>
      </w:r>
      <w:r w:rsidRPr="002E6B55">
        <w:t xml:space="preserve">00,- Kč (slovy </w:t>
      </w:r>
      <w:proofErr w:type="spellStart"/>
      <w:r>
        <w:t>pětset</w:t>
      </w:r>
      <w:proofErr w:type="spellEnd"/>
      <w:r w:rsidRPr="002E6B55">
        <w:t xml:space="preserve"> korun</w:t>
      </w:r>
      <w:r>
        <w:t xml:space="preserve"> českých</w:t>
      </w:r>
      <w:r w:rsidRPr="002E6B55">
        <w:t>) za každý i započatý den</w:t>
      </w:r>
      <w:r>
        <w:t xml:space="preserve">, kdy zhotovitel nepovede </w:t>
      </w:r>
      <w:r w:rsidR="00400241">
        <w:t xml:space="preserve">řádně </w:t>
      </w:r>
      <w:r>
        <w:t>stavební deník dle platných právních předpisů</w:t>
      </w:r>
      <w:r w:rsidR="00AF6622">
        <w:t xml:space="preserve">, </w:t>
      </w:r>
      <w:r w:rsidR="00AF6622" w:rsidRPr="00AF6622">
        <w:t>a za každý neprovedený zápis do stavebního deníku dle platných právních předpisů</w:t>
      </w:r>
      <w:r w:rsidR="00AF6622">
        <w:t>,</w:t>
      </w:r>
      <w:r>
        <w:t xml:space="preserve"> a této smlouvy. </w:t>
      </w:r>
    </w:p>
    <w:p w14:paraId="7650819F" w14:textId="1620E745" w:rsidR="00E0623E" w:rsidRDefault="00E0623E" w:rsidP="002974B3">
      <w:pPr>
        <w:pStyle w:val="Odstavecseseznamem"/>
        <w:tabs>
          <w:tab w:val="clear" w:pos="709"/>
        </w:tabs>
        <w:ind w:left="567" w:hanging="567"/>
        <w:jc w:val="both"/>
      </w:pPr>
      <w:r w:rsidRPr="002E6B55">
        <w:t xml:space="preserve">Za každý jednotlivě zjištěný případ porušení sjednaných podmínek nebo předpisů k zajištění BOZP, viz Příloha č. </w:t>
      </w:r>
      <w:r w:rsidR="004C5DCC">
        <w:t>3</w:t>
      </w:r>
      <w:r w:rsidRPr="002E6B55">
        <w:t xml:space="preserve">: Základní požadavky k zajištění BOZP, je objednatel oprávněn účtovat zhotoviteli smluvní pokutu ve výši </w:t>
      </w:r>
      <w:proofErr w:type="gramStart"/>
      <w:r w:rsidR="00CC752D">
        <w:t>5.000</w:t>
      </w:r>
      <w:r w:rsidRPr="002E6B55">
        <w:t>,-</w:t>
      </w:r>
      <w:proofErr w:type="gramEnd"/>
      <w:r w:rsidRPr="002E6B55">
        <w:t xml:space="preserve"> Kč (slovy </w:t>
      </w:r>
      <w:proofErr w:type="spellStart"/>
      <w:r w:rsidR="00A02940">
        <w:t>pěttisíc</w:t>
      </w:r>
      <w:proofErr w:type="spellEnd"/>
      <w:r w:rsidR="00A02940" w:rsidRPr="002E6B55">
        <w:t xml:space="preserve"> </w:t>
      </w:r>
      <w:r w:rsidRPr="002E6B55">
        <w:t>korun</w:t>
      </w:r>
      <w:r w:rsidR="00E20800">
        <w:t xml:space="preserve"> českých</w:t>
      </w:r>
      <w:r w:rsidRPr="002E6B55">
        <w:t xml:space="preserve">). </w:t>
      </w:r>
    </w:p>
    <w:p w14:paraId="0989AB59" w14:textId="14BC548D" w:rsidR="00F666F6" w:rsidRDefault="00F666F6" w:rsidP="002974B3">
      <w:pPr>
        <w:pStyle w:val="Odstavecseseznamem"/>
        <w:tabs>
          <w:tab w:val="clear" w:pos="709"/>
        </w:tabs>
        <w:ind w:left="567" w:hanging="567"/>
        <w:jc w:val="both"/>
      </w:pPr>
      <w:r w:rsidRPr="002E6B55">
        <w:t xml:space="preserve">V případě prodlení objednatele s úhradou faktury je zhotovitel oprávněn účtovat objednateli úrok z prodlení ve výši </w:t>
      </w:r>
      <w:r w:rsidR="00E0623E" w:rsidRPr="002E6B55">
        <w:t>0,05</w:t>
      </w:r>
      <w:r w:rsidR="000F2AEB" w:rsidRPr="002E6B55">
        <w:t xml:space="preserve"> </w:t>
      </w:r>
      <w:r w:rsidRPr="002E6B55">
        <w:t>% z dlužné částky za každý i započatý den prodlení.</w:t>
      </w:r>
    </w:p>
    <w:p w14:paraId="18045E65" w14:textId="3B3637CC" w:rsidR="005E631C" w:rsidRDefault="005E631C" w:rsidP="002974B3">
      <w:pPr>
        <w:pStyle w:val="Odstavecseseznamem"/>
        <w:tabs>
          <w:tab w:val="clear" w:pos="709"/>
        </w:tabs>
        <w:ind w:left="567" w:hanging="567"/>
        <w:jc w:val="both"/>
      </w:pPr>
      <w:r w:rsidRPr="00312C54">
        <w:t>V případě, že vozidla stavby vjíždějící na pozemní komunikaci (</w:t>
      </w:r>
      <w:r w:rsidRPr="0097002A">
        <w:t xml:space="preserve">komunikace </w:t>
      </w:r>
      <w:r w:rsidR="00257CEE">
        <w:t xml:space="preserve">uvedené v čl. I. písm. </w:t>
      </w:r>
      <w:r w:rsidR="0028070B">
        <w:t>F</w:t>
      </w:r>
      <w:r w:rsidR="00257CEE">
        <w:t xml:space="preserve"> přílohy č. </w:t>
      </w:r>
      <w:r w:rsidR="00C8231A">
        <w:t>4</w:t>
      </w:r>
      <w:r w:rsidR="00BF6B49">
        <w:t xml:space="preserve"> této smlouvy</w:t>
      </w:r>
      <w:r w:rsidRPr="009E2A33">
        <w:t>) znečistí</w:t>
      </w:r>
      <w:r w:rsidRPr="00312C54">
        <w:t xml:space="preserve"> pozemní komunikaci, a zhotovitel bez průtahů nezajistí (denně a po celou dobu realizace stavby) odstranění znečištění a uvedení pozemní komunikac</w:t>
      </w:r>
      <w:r>
        <w:t>e</w:t>
      </w:r>
      <w:r w:rsidRPr="00312C54">
        <w:t xml:space="preserve"> do původního stavu, je objednatel oprávněn účtovat </w:t>
      </w:r>
      <w:r>
        <w:t xml:space="preserve">zhotoviteli </w:t>
      </w:r>
      <w:r w:rsidRPr="00312C54">
        <w:t xml:space="preserve">smluvní pokutu ve výši </w:t>
      </w:r>
      <w:proofErr w:type="gramStart"/>
      <w:r w:rsidRPr="00312C54">
        <w:t>20.000,-</w:t>
      </w:r>
      <w:proofErr w:type="gramEnd"/>
      <w:r w:rsidRPr="00312C54">
        <w:t xml:space="preserve"> Kč (slovy dvacet</w:t>
      </w:r>
      <w:r w:rsidR="00BD67A9">
        <w:t xml:space="preserve"> </w:t>
      </w:r>
      <w:r w:rsidRPr="00312C54">
        <w:t>tisíc korun</w:t>
      </w:r>
      <w:r>
        <w:t xml:space="preserve"> českých</w:t>
      </w:r>
      <w:r w:rsidRPr="00312C54">
        <w:t>) za každý zjištěný případ.</w:t>
      </w:r>
    </w:p>
    <w:p w14:paraId="030AC7CB" w14:textId="3CD32BB7" w:rsidR="00FD4BA6" w:rsidRDefault="00FD4BA6" w:rsidP="002974B3">
      <w:pPr>
        <w:pStyle w:val="Odstavecseseznamem"/>
        <w:tabs>
          <w:tab w:val="clear" w:pos="709"/>
        </w:tabs>
        <w:ind w:left="567" w:hanging="567"/>
        <w:jc w:val="both"/>
      </w:pPr>
      <w:r w:rsidRPr="00FD4BA6">
        <w:t>V případě nedodání fotodokumentace je objednatel oprávněn účtovat zhotoviteli smluvní pokutu ve výši 500</w:t>
      </w:r>
      <w:r w:rsidR="001B25D9">
        <w:t>,-</w:t>
      </w:r>
      <w:r w:rsidRPr="00FD4BA6">
        <w:t xml:space="preserve"> Kč (slovy </w:t>
      </w:r>
      <w:proofErr w:type="spellStart"/>
      <w:r w:rsidRPr="00FD4BA6">
        <w:t>pětset</w:t>
      </w:r>
      <w:proofErr w:type="spellEnd"/>
      <w:r w:rsidRPr="00FD4BA6">
        <w:t xml:space="preserve"> korun českých) za každý jednotlivý případ, kdy zhotovitel nedodá fotodokumentaci v rozsahu dle bodu 2.2., písm. </w:t>
      </w:r>
      <w:r w:rsidR="00043A62">
        <w:t>f</w:t>
      </w:r>
      <w:r w:rsidRPr="00FD4BA6">
        <w:t>)</w:t>
      </w:r>
      <w:r w:rsidR="00D8718A">
        <w:t xml:space="preserve"> a dle článku V. přílohy č. 4</w:t>
      </w:r>
      <w:r w:rsidRPr="00FD4BA6">
        <w:t xml:space="preserve"> této smlouvy.</w:t>
      </w:r>
    </w:p>
    <w:p w14:paraId="2F59B5F4" w14:textId="11BA4F75" w:rsidR="00AF6622" w:rsidRDefault="00B14515" w:rsidP="002974B3">
      <w:pPr>
        <w:pStyle w:val="Odstavecseseznamem"/>
        <w:tabs>
          <w:tab w:val="clear" w:pos="709"/>
        </w:tabs>
        <w:ind w:left="567" w:hanging="567"/>
        <w:jc w:val="both"/>
      </w:pPr>
      <w:r w:rsidRPr="00B14515">
        <w:lastRenderedPageBreak/>
        <w:t xml:space="preserve">V případě porušení povinnosti zhotovitele vyzvat objednatele ke kontrole všech prací, které mají být zakryty nebo se stanou nepřístupnými dle bodu 11.6 této smlouvy, je objednatel oprávněn účtovat zhotoviteli smluvní pokutu ve výši </w:t>
      </w:r>
      <w:proofErr w:type="gramStart"/>
      <w:r w:rsidRPr="00B14515">
        <w:t>10.000,-</w:t>
      </w:r>
      <w:proofErr w:type="gramEnd"/>
      <w:r w:rsidRPr="00B14515">
        <w:t xml:space="preserve"> Kč (slovy deset tisíc korun českých) za každý zjištěný případ.</w:t>
      </w:r>
    </w:p>
    <w:p w14:paraId="3386FBCB" w14:textId="160B91D7" w:rsidR="00B14515" w:rsidRDefault="00B14515" w:rsidP="002974B3">
      <w:pPr>
        <w:pStyle w:val="Odstavecseseznamem"/>
        <w:tabs>
          <w:tab w:val="clear" w:pos="709"/>
        </w:tabs>
        <w:ind w:left="567" w:hanging="567"/>
        <w:jc w:val="both"/>
      </w:pPr>
      <w:r w:rsidRPr="00B14515">
        <w:t xml:space="preserve">V případě porušení povinnosti zhotovitele provádět denní úklid, v souladu s bodem 11.8 této smlouvy, je objednatel oprávněn účtovat zhotoviteli smluvní pokutu ve výši </w:t>
      </w:r>
      <w:proofErr w:type="gramStart"/>
      <w:r w:rsidRPr="00B14515">
        <w:t>10.000,-</w:t>
      </w:r>
      <w:proofErr w:type="gramEnd"/>
      <w:r w:rsidRPr="00B14515">
        <w:t xml:space="preserve"> Kč (slovy deset tisíc korun českých).</w:t>
      </w:r>
    </w:p>
    <w:p w14:paraId="017F2F1B" w14:textId="77777777" w:rsidR="00F666F6" w:rsidRPr="002E6B55" w:rsidRDefault="00F666F6" w:rsidP="002974B3">
      <w:pPr>
        <w:pStyle w:val="Odstavecseseznamem"/>
        <w:tabs>
          <w:tab w:val="clear" w:pos="709"/>
        </w:tabs>
        <w:ind w:left="567" w:hanging="567"/>
        <w:jc w:val="both"/>
      </w:pPr>
      <w:r w:rsidRPr="002E6B55">
        <w:t>Jednotlivé smluvní pokuty se navzájem neruší a mohou být uplatněny souběžně a samostatně. Uplatněním smluvních pokut se nevylučuje ani neomezuje povinnost smluvních stran nahradit druhé straně škodu vzniklou porušením povinností ze závazkového vztahu.</w:t>
      </w:r>
    </w:p>
    <w:p w14:paraId="073ED403" w14:textId="008A6108" w:rsidR="00501EA2" w:rsidRDefault="00F666F6" w:rsidP="002974B3">
      <w:pPr>
        <w:pStyle w:val="Odstavecseseznamem"/>
        <w:tabs>
          <w:tab w:val="clear" w:pos="709"/>
        </w:tabs>
        <w:ind w:left="567" w:hanging="567"/>
        <w:jc w:val="both"/>
      </w:pPr>
      <w:r w:rsidRPr="002E6B55">
        <w:t>Zhotovitel uhradí objednateli poplatky, sankce, škody a práce vzniklé navíc (dále jen více náklady) z důvodu nedodržení podmínek pravomocných rozhodnutí nebo závazných vyjádření orgánů státní správy.</w:t>
      </w:r>
    </w:p>
    <w:p w14:paraId="11A04795" w14:textId="77777777" w:rsidR="00FD4BA6" w:rsidRDefault="00FD4BA6" w:rsidP="00FD4BA6">
      <w:pPr>
        <w:pStyle w:val="Odstavecseseznamem"/>
        <w:tabs>
          <w:tab w:val="clear" w:pos="709"/>
        </w:tabs>
        <w:ind w:left="567" w:hanging="567"/>
        <w:jc w:val="both"/>
      </w:pPr>
      <w:r w:rsidRPr="00215941">
        <w:t>Nárok na zaplacení jakékoliv smluvní pokuty dle této smlouvy nevznikne tehdy, jestliže k porušení povinnosti povinné smluvní strany došlo v důsledku případu vyšší moci.</w:t>
      </w:r>
    </w:p>
    <w:p w14:paraId="57B91778" w14:textId="4CE6CE1C" w:rsidR="00FD4BA6" w:rsidRDefault="00FD4BA6" w:rsidP="00FD4BA6">
      <w:pPr>
        <w:pStyle w:val="Odstavecseseznamem"/>
        <w:tabs>
          <w:tab w:val="clear" w:pos="709"/>
        </w:tabs>
        <w:ind w:left="567" w:hanging="567"/>
        <w:jc w:val="both"/>
      </w:pPr>
      <w:r>
        <w:t>Zhotovitel</w:t>
      </w:r>
      <w:r w:rsidRPr="00215941">
        <w:t xml:space="preserve"> bere na vědomí, že pokud </w:t>
      </w:r>
      <w:r>
        <w:t>objednateli</w:t>
      </w:r>
      <w:r w:rsidRPr="00215941">
        <w:t xml:space="preserve"> vznikne právo účtovat smluvní pokutu dle této smlouvy, je </w:t>
      </w:r>
      <w:r>
        <w:t>objednatel</w:t>
      </w:r>
      <w:r w:rsidRPr="00215941">
        <w:t xml:space="preserve"> oprávněn tak vždy učinit, nicméně není to jeho povinností. </w:t>
      </w:r>
      <w:r>
        <w:t>Objednatel</w:t>
      </w:r>
      <w:r w:rsidRPr="00215941">
        <w:t xml:space="preserve"> má právo při svém rozhodování o uplatnění smluvních pokut dle této smlouvy zohledňovat jako spravedlivý a poctivý obchodník veškeré okolnosti vzniku nároku na smluvní pokutu, včetně objektivních důvodů porušení smlouvy na straně </w:t>
      </w:r>
      <w:r>
        <w:t>zhotovitele</w:t>
      </w:r>
      <w:r w:rsidRPr="00215941">
        <w:t xml:space="preserve"> či míru škody vzniklé v majetkové sféře </w:t>
      </w:r>
      <w:r>
        <w:t>objednatele</w:t>
      </w:r>
      <w:r w:rsidRPr="00215941">
        <w:t xml:space="preserve">, to vše s přihlédnutím k racionálnímu a spravedlivému uspořádání vzájemných vztahů (pozn.: pokud se však </w:t>
      </w:r>
      <w:r>
        <w:t>objednatel</w:t>
      </w:r>
      <w:r w:rsidRPr="00215941">
        <w:t xml:space="preserve"> rozhodne nárok na smluvní pokutu uplatnit, není </w:t>
      </w:r>
      <w:r>
        <w:t>zhotovitel</w:t>
      </w:r>
      <w:r w:rsidRPr="00215941">
        <w:t xml:space="preserve"> oprávněn s ohledem na výše uvedené aspekty namítat, že smluvní pokuta neměla být </w:t>
      </w:r>
      <w:r>
        <w:t>objednatelem</w:t>
      </w:r>
      <w:r w:rsidRPr="00215941">
        <w:t xml:space="preserve"> uplatňována).</w:t>
      </w:r>
    </w:p>
    <w:p w14:paraId="21321C2E" w14:textId="77777777" w:rsidR="00F666F6" w:rsidRPr="002E6B55" w:rsidRDefault="00F666F6" w:rsidP="00757252">
      <w:pPr>
        <w:pStyle w:val="Nadpis1"/>
        <w:ind w:hanging="5404"/>
        <w:jc w:val="center"/>
      </w:pPr>
      <w:r w:rsidRPr="002E6B55">
        <w:t>Stavební deník</w:t>
      </w:r>
    </w:p>
    <w:p w14:paraId="1A6FCFD7" w14:textId="3C8BB4E8" w:rsidR="00F666F6" w:rsidRPr="002E6B55" w:rsidRDefault="00714258" w:rsidP="002974B3">
      <w:pPr>
        <w:pStyle w:val="Odstavecseseznamem"/>
        <w:tabs>
          <w:tab w:val="clear" w:pos="709"/>
        </w:tabs>
        <w:ind w:left="567" w:hanging="567"/>
        <w:jc w:val="both"/>
      </w:pPr>
      <w:r w:rsidRPr="002E6B55">
        <w:t xml:space="preserve">Zhotovitel povede ode dne převzetí staveniště stavební deník. Stavební deník musí obsahovat veškeré náležitosti dané účinnými právními předpisy. Do stavebního deníku bude zhotovitel zapisovat všechny skutečnosti, rozhodné pro plnění smlouvy, zejména údaje o časovém postupu prací a jejich jakosti, důvody odchylek prováděných prací (co se týče druhu, </w:t>
      </w:r>
      <w:proofErr w:type="gramStart"/>
      <w:r w:rsidRPr="002E6B55">
        <w:t>množství,</w:t>
      </w:r>
      <w:proofErr w:type="gramEnd"/>
      <w:r w:rsidRPr="002E6B55">
        <w:t xml:space="preserve"> atd.) od projektové dokumentace a údaje potřebné pro posouzení prací orgány státní správy.</w:t>
      </w:r>
    </w:p>
    <w:p w14:paraId="4E853300" w14:textId="4C69D7CC" w:rsidR="00F666F6" w:rsidRPr="002E6B55" w:rsidRDefault="00F666F6" w:rsidP="002974B3">
      <w:pPr>
        <w:pStyle w:val="Odstavecseseznamem"/>
        <w:tabs>
          <w:tab w:val="clear" w:pos="709"/>
        </w:tabs>
        <w:ind w:left="567" w:hanging="567"/>
        <w:jc w:val="both"/>
      </w:pPr>
      <w:r w:rsidRPr="002E6B55">
        <w:t>Objednatel je povinen stavební deník sledovat a k zápisům připojovat své stanovisko.</w:t>
      </w:r>
      <w:r w:rsidR="004C770E">
        <w:t xml:space="preserve"> </w:t>
      </w:r>
      <w:r w:rsidR="004C770E" w:rsidRPr="0043492B">
        <w:rPr>
          <w:color w:val="000000"/>
        </w:rPr>
        <w:t>Za objednatele jsou oprávněny zapisovat ve stavebním deníku také kontaktní osoby ve věcech technických.</w:t>
      </w:r>
    </w:p>
    <w:p w14:paraId="6702588F" w14:textId="77777777" w:rsidR="00F666F6" w:rsidRPr="002E6B55" w:rsidRDefault="00F666F6" w:rsidP="002974B3">
      <w:pPr>
        <w:pStyle w:val="Odstavecseseznamem"/>
        <w:tabs>
          <w:tab w:val="clear" w:pos="709"/>
        </w:tabs>
        <w:ind w:left="567" w:hanging="567"/>
        <w:jc w:val="both"/>
      </w:pPr>
      <w:r w:rsidRPr="002E6B55">
        <w:t xml:space="preserve">Stavební deník </w:t>
      </w:r>
      <w:r w:rsidR="00EC2305" w:rsidRPr="002E6B55">
        <w:t xml:space="preserve">zejména </w:t>
      </w:r>
      <w:r w:rsidRPr="002E6B55">
        <w:t>obsahuje:</w:t>
      </w:r>
    </w:p>
    <w:p w14:paraId="600C481B" w14:textId="77777777" w:rsidR="00F666F6" w:rsidRPr="002E6B55" w:rsidRDefault="00F666F6" w:rsidP="00500D87">
      <w:pPr>
        <w:pStyle w:val="odrka"/>
        <w:numPr>
          <w:ilvl w:val="0"/>
          <w:numId w:val="9"/>
        </w:numPr>
        <w:tabs>
          <w:tab w:val="clear" w:pos="1560"/>
        </w:tabs>
        <w:ind w:left="851" w:hanging="284"/>
        <w:jc w:val="both"/>
      </w:pPr>
      <w:r w:rsidRPr="002E6B55">
        <w:t>základní list, ve kterém se uvádí název a sídlo objednatele, projektanta a změny těchto údajů;</w:t>
      </w:r>
    </w:p>
    <w:p w14:paraId="52370BB3" w14:textId="77777777" w:rsidR="00F666F6" w:rsidRPr="002E6B55" w:rsidRDefault="00F666F6" w:rsidP="00500D87">
      <w:pPr>
        <w:pStyle w:val="odrka"/>
        <w:numPr>
          <w:ilvl w:val="0"/>
          <w:numId w:val="9"/>
        </w:numPr>
        <w:tabs>
          <w:tab w:val="clear" w:pos="1560"/>
        </w:tabs>
        <w:ind w:left="851" w:hanging="284"/>
        <w:jc w:val="both"/>
      </w:pPr>
      <w:r w:rsidRPr="002E6B55">
        <w:t>identifikační údaje stavby podle projektové dokumentace;</w:t>
      </w:r>
    </w:p>
    <w:p w14:paraId="24C8AE57" w14:textId="77777777" w:rsidR="00F666F6" w:rsidRPr="002E6B55" w:rsidRDefault="00F666F6" w:rsidP="00500D87">
      <w:pPr>
        <w:pStyle w:val="odrka"/>
        <w:numPr>
          <w:ilvl w:val="0"/>
          <w:numId w:val="9"/>
        </w:numPr>
        <w:tabs>
          <w:tab w:val="clear" w:pos="1560"/>
        </w:tabs>
        <w:ind w:left="851" w:hanging="284"/>
        <w:jc w:val="both"/>
      </w:pPr>
      <w:r w:rsidRPr="002E6B55">
        <w:t>přehled smluv včetně dodatků a změn;</w:t>
      </w:r>
    </w:p>
    <w:p w14:paraId="41D5110E" w14:textId="77777777" w:rsidR="00F666F6" w:rsidRPr="002E6B55" w:rsidRDefault="00F666F6" w:rsidP="00500D87">
      <w:pPr>
        <w:pStyle w:val="odrka"/>
        <w:numPr>
          <w:ilvl w:val="0"/>
          <w:numId w:val="9"/>
        </w:numPr>
        <w:tabs>
          <w:tab w:val="clear" w:pos="1560"/>
        </w:tabs>
        <w:ind w:left="851" w:hanging="284"/>
        <w:jc w:val="both"/>
      </w:pPr>
      <w:r w:rsidRPr="002E6B55">
        <w:t>seznam dokladů a úředních opatření týkajících se stavby;</w:t>
      </w:r>
    </w:p>
    <w:p w14:paraId="25FC0A93" w14:textId="77777777" w:rsidR="00F666F6" w:rsidRPr="002E6B55" w:rsidRDefault="00F666F6" w:rsidP="00500D87">
      <w:pPr>
        <w:pStyle w:val="odrka"/>
        <w:numPr>
          <w:ilvl w:val="0"/>
          <w:numId w:val="9"/>
        </w:numPr>
        <w:tabs>
          <w:tab w:val="clear" w:pos="1560"/>
        </w:tabs>
        <w:ind w:left="851" w:hanging="284"/>
        <w:jc w:val="both"/>
      </w:pPr>
      <w:r w:rsidRPr="002E6B55">
        <w:t>seznam dokumentace stavby, jejich změn a doplnění;</w:t>
      </w:r>
    </w:p>
    <w:p w14:paraId="512E5DA0" w14:textId="77777777" w:rsidR="00F666F6" w:rsidRPr="002E6B55" w:rsidRDefault="00F666F6" w:rsidP="00500D87">
      <w:pPr>
        <w:pStyle w:val="odrka"/>
        <w:numPr>
          <w:ilvl w:val="0"/>
          <w:numId w:val="9"/>
        </w:numPr>
        <w:tabs>
          <w:tab w:val="clear" w:pos="1560"/>
        </w:tabs>
        <w:ind w:left="851" w:hanging="284"/>
        <w:jc w:val="both"/>
      </w:pPr>
      <w:r w:rsidRPr="002E6B55">
        <w:t>přehled zkoušek všech druhů.</w:t>
      </w:r>
    </w:p>
    <w:p w14:paraId="4D6CB971" w14:textId="53AC4859" w:rsidR="00F666F6" w:rsidRPr="002E6B55" w:rsidRDefault="00F666F6" w:rsidP="002974B3">
      <w:pPr>
        <w:pStyle w:val="Odstavecseseznamem"/>
        <w:tabs>
          <w:tab w:val="clear" w:pos="709"/>
        </w:tabs>
        <w:ind w:left="567" w:hanging="567"/>
        <w:jc w:val="both"/>
      </w:pPr>
      <w:r w:rsidRPr="002E6B55">
        <w:t xml:space="preserve">Denní záznamy bude zapisovat a podepisovat stavbyvedoucí (jeho zástupce) v den, kdy práce byly provedeny nebo kdy nastaly okolnosti, které vyvolaly nutnost zápisu. </w:t>
      </w:r>
    </w:p>
    <w:p w14:paraId="5F12F618" w14:textId="77777777" w:rsidR="00F666F6" w:rsidRPr="002E6B55" w:rsidRDefault="00F666F6" w:rsidP="002974B3">
      <w:pPr>
        <w:pStyle w:val="Odstavecseseznamem"/>
        <w:tabs>
          <w:tab w:val="clear" w:pos="709"/>
        </w:tabs>
        <w:ind w:left="567" w:hanging="567"/>
        <w:jc w:val="both"/>
      </w:pPr>
      <w:r w:rsidRPr="002E6B55">
        <w:t xml:space="preserve">Do deníku je oprávněn provádět záznamy kromě státního stavebního dohledu také zástupce objednatele </w:t>
      </w:r>
      <w:r w:rsidR="006E7FF9" w:rsidRPr="002E6B55">
        <w:t xml:space="preserve">oprávněný jednat ve věcech technických, </w:t>
      </w:r>
      <w:r w:rsidRPr="002E6B55">
        <w:t>projektant v rámci autorského dozoru, případně osoby objednatelem pověřené zápisem do stavebního deníku.</w:t>
      </w:r>
    </w:p>
    <w:p w14:paraId="7577F2F2" w14:textId="77777777" w:rsidR="00F666F6" w:rsidRPr="002E6B55" w:rsidRDefault="00F666F6" w:rsidP="002974B3">
      <w:pPr>
        <w:pStyle w:val="Odstavecseseznamem"/>
        <w:tabs>
          <w:tab w:val="clear" w:pos="709"/>
        </w:tabs>
        <w:ind w:left="567" w:hanging="567"/>
        <w:jc w:val="both"/>
      </w:pPr>
      <w:r w:rsidRPr="002E6B55">
        <w:t>Nesouhlasí-li stavbyvedoucí se záznamem orgánů a osob, uvedených v předchozím ustanovení, připojí k jejich záznamu do tří pracovních dnů své vyjádření, jinak se má za to, že s obsahem záznamu souhlasí.</w:t>
      </w:r>
    </w:p>
    <w:p w14:paraId="15B03443" w14:textId="77777777" w:rsidR="00F666F6" w:rsidRPr="002E6B55" w:rsidRDefault="00F666F6" w:rsidP="002974B3">
      <w:pPr>
        <w:pStyle w:val="Odstavecseseznamem"/>
        <w:tabs>
          <w:tab w:val="clear" w:pos="709"/>
        </w:tabs>
        <w:ind w:left="567" w:hanging="567"/>
        <w:jc w:val="both"/>
      </w:pPr>
      <w:r w:rsidRPr="002E6B55">
        <w:t xml:space="preserve">Nesouhlasí-li objednatel s obsahem záznamu ve stavebním deníku, zašle námitky zhotoviteli do jednoho týdne od doručení </w:t>
      </w:r>
      <w:proofErr w:type="gramStart"/>
      <w:r w:rsidRPr="002E6B55">
        <w:t>záznamu - jinak</w:t>
      </w:r>
      <w:proofErr w:type="gramEnd"/>
      <w:r w:rsidRPr="002E6B55">
        <w:t xml:space="preserve"> se má za to, že s obsahem záznamu souhlasí.</w:t>
      </w:r>
    </w:p>
    <w:p w14:paraId="4E17ACB4" w14:textId="77777777" w:rsidR="00F666F6" w:rsidRPr="002E6B55" w:rsidRDefault="00F666F6" w:rsidP="00757252">
      <w:pPr>
        <w:pStyle w:val="Nadpis1"/>
        <w:ind w:hanging="5404"/>
        <w:jc w:val="center"/>
      </w:pPr>
      <w:r w:rsidRPr="002E6B55">
        <w:lastRenderedPageBreak/>
        <w:t>Provádění díla</w:t>
      </w:r>
    </w:p>
    <w:p w14:paraId="0A67E9C6" w14:textId="26E96A97" w:rsidR="005D4766" w:rsidRDefault="005D4766" w:rsidP="005D4766">
      <w:pPr>
        <w:pStyle w:val="Odstavecseseznamem"/>
        <w:tabs>
          <w:tab w:val="clear" w:pos="709"/>
        </w:tabs>
        <w:ind w:left="567" w:hanging="567"/>
        <w:jc w:val="both"/>
      </w:pPr>
      <w:r>
        <w:t>Staveniště (vztahující se k místu plnění dle čl. IV. této smlouvy) bude za účelem realizace předmětu plnění (v</w:t>
      </w:r>
      <w:r w:rsidR="006F0527">
        <w:t> </w:t>
      </w:r>
      <w:r>
        <w:t xml:space="preserve">rozsahu dle článku II. této smlouvy), předáno a převzato do </w:t>
      </w:r>
      <w:proofErr w:type="gramStart"/>
      <w:r w:rsidR="00FD4BA6">
        <w:t>1</w:t>
      </w:r>
      <w:r>
        <w:t>5-ti</w:t>
      </w:r>
      <w:proofErr w:type="gramEnd"/>
      <w:r>
        <w:t xml:space="preserve"> pracovních dní od doručení výzvy ze strany objednatele. </w:t>
      </w:r>
    </w:p>
    <w:p w14:paraId="4F800647" w14:textId="70C51FCE" w:rsidR="005D4766" w:rsidRPr="005D4766" w:rsidRDefault="005D4766" w:rsidP="005D4766">
      <w:pPr>
        <w:pStyle w:val="Text"/>
        <w:tabs>
          <w:tab w:val="clear" w:pos="227"/>
        </w:tabs>
        <w:spacing w:before="90" w:line="240" w:lineRule="auto"/>
        <w:ind w:left="567"/>
        <w:rPr>
          <w:sz w:val="22"/>
          <w:szCs w:val="22"/>
        </w:rPr>
      </w:pPr>
      <w:r w:rsidRPr="005D4766">
        <w:rPr>
          <w:sz w:val="22"/>
          <w:szCs w:val="22"/>
        </w:rPr>
        <w:t xml:space="preserve">Zhotovitel je povinen si staveniště na základě výzvy převzít. O předání a převzetí staveniště bude sepsán předávací protokol podepsaný oběma smluvními stranami. V případě, že zhotovitel staveniště ve stanovené lhůtě nepřevezme z důvodů na jeho straně, považuje se staveniště za předané a převzaté uplynutím stanovené lhůty. </w:t>
      </w:r>
      <w:r w:rsidR="001912AB" w:rsidRPr="00FC2147">
        <w:rPr>
          <w:sz w:val="22"/>
          <w:szCs w:val="22"/>
        </w:rPr>
        <w:t xml:space="preserve">Při předání a převzetí staveniště musí být podrobné prováděcí dokumentace </w:t>
      </w:r>
      <w:r w:rsidR="001912AB">
        <w:rPr>
          <w:sz w:val="22"/>
          <w:szCs w:val="22"/>
        </w:rPr>
        <w:t xml:space="preserve">zpracované zhotovitelem </w:t>
      </w:r>
      <w:r w:rsidR="001912AB" w:rsidRPr="00FC2147">
        <w:rPr>
          <w:sz w:val="22"/>
          <w:szCs w:val="22"/>
        </w:rPr>
        <w:t>odsouhlaseny objednatelem</w:t>
      </w:r>
      <w:r w:rsidR="001912AB">
        <w:rPr>
          <w:sz w:val="22"/>
          <w:szCs w:val="22"/>
        </w:rPr>
        <w:t>, viz bod 2.2., písmeno b) této smlouvy.</w:t>
      </w:r>
    </w:p>
    <w:p w14:paraId="5F63DA1D" w14:textId="2BC72F25" w:rsidR="00BB5B5E" w:rsidRPr="00C8231A" w:rsidRDefault="00FD4BA6" w:rsidP="00C8231A">
      <w:pPr>
        <w:pStyle w:val="Text"/>
        <w:tabs>
          <w:tab w:val="clear" w:pos="227"/>
        </w:tabs>
        <w:spacing w:before="90" w:line="240" w:lineRule="auto"/>
        <w:ind w:left="567"/>
        <w:rPr>
          <w:b/>
          <w:sz w:val="22"/>
          <w:szCs w:val="22"/>
        </w:rPr>
      </w:pPr>
      <w:r w:rsidRPr="00FD4BA6">
        <w:rPr>
          <w:b/>
          <w:sz w:val="22"/>
          <w:szCs w:val="22"/>
        </w:rPr>
        <w:t xml:space="preserve">Objednatel předpokládá, že předání a převzetí staveniště proběhne </w:t>
      </w:r>
      <w:r w:rsidR="006915FD">
        <w:rPr>
          <w:b/>
          <w:sz w:val="22"/>
          <w:szCs w:val="22"/>
        </w:rPr>
        <w:t>do 30 kalendářních dnů od nabytí účinnosti této smlouvy</w:t>
      </w:r>
      <w:r w:rsidRPr="00FD4BA6">
        <w:rPr>
          <w:b/>
          <w:sz w:val="22"/>
          <w:szCs w:val="22"/>
        </w:rPr>
        <w:t>. Tímto však není vyloučeno předání a převzetí staveniště i v jiném termínu.</w:t>
      </w:r>
    </w:p>
    <w:p w14:paraId="5AC18573" w14:textId="37DD6A8F" w:rsidR="004B3D28" w:rsidRDefault="004B3D28" w:rsidP="004B3D28">
      <w:pPr>
        <w:pStyle w:val="Odstavecseseznamem"/>
        <w:tabs>
          <w:tab w:val="clear" w:pos="709"/>
        </w:tabs>
        <w:ind w:left="567" w:hanging="567"/>
        <w:jc w:val="both"/>
      </w:pPr>
      <w:r w:rsidRPr="00CF3BEC">
        <w:t>Výzv</w:t>
      </w:r>
      <w:r>
        <w:t>u</w:t>
      </w:r>
      <w:r w:rsidRPr="00CF3BEC">
        <w:t xml:space="preserve"> objednatele </w:t>
      </w:r>
      <w:r>
        <w:t>dle bodu 11.1 té</w:t>
      </w:r>
      <w:r w:rsidRPr="00CF3BEC">
        <w:t xml:space="preserve">to smlouvy bude objednatel zasílat na </w:t>
      </w:r>
      <w:r w:rsidR="002963A5">
        <w:t xml:space="preserve">emailovou </w:t>
      </w:r>
      <w:r w:rsidRPr="00CF3BEC">
        <w:t xml:space="preserve">adresu zhotovitele </w:t>
      </w:r>
      <w:r w:rsidRPr="00D90CE7">
        <w:rPr>
          <w:highlight w:val="yellow"/>
        </w:rPr>
        <w:t>………….</w:t>
      </w:r>
      <w:r w:rsidR="006F0527">
        <w:t xml:space="preserve"> </w:t>
      </w:r>
      <w:r w:rsidR="002963A5">
        <w:t>nebo do jeho datové schránky</w:t>
      </w:r>
      <w:r w:rsidR="006F0527">
        <w:t xml:space="preserve"> </w:t>
      </w:r>
      <w:r w:rsidR="00462619" w:rsidRPr="00435050">
        <w:rPr>
          <w:i/>
          <w:color w:val="00B0F0"/>
        </w:rPr>
        <w:t>(</w:t>
      </w:r>
      <w:r w:rsidR="00462619" w:rsidRPr="000C1718">
        <w:rPr>
          <w:i/>
          <w:color w:val="00B0F0"/>
        </w:rPr>
        <w:t>Pozn.</w:t>
      </w:r>
      <w:r w:rsidR="006F0527">
        <w:rPr>
          <w:i/>
          <w:color w:val="00B0F0"/>
        </w:rPr>
        <w:t>:</w:t>
      </w:r>
      <w:r w:rsidR="00462619" w:rsidRPr="000C1718">
        <w:rPr>
          <w:i/>
          <w:color w:val="00B0F0"/>
        </w:rPr>
        <w:t xml:space="preserve"> Doplní zhotovitel. Poté poznámku vymažte</w:t>
      </w:r>
      <w:r w:rsidR="006F0527">
        <w:rPr>
          <w:i/>
          <w:color w:val="00B0F0"/>
        </w:rPr>
        <w:t>.</w:t>
      </w:r>
      <w:r w:rsidR="00462619">
        <w:rPr>
          <w:i/>
          <w:color w:val="00B0F0"/>
        </w:rPr>
        <w:t>)</w:t>
      </w:r>
      <w:r w:rsidR="006F0527">
        <w:t>.</w:t>
      </w:r>
    </w:p>
    <w:p w14:paraId="444DD208" w14:textId="433C46A3" w:rsidR="00FD4BA6" w:rsidRDefault="007417C4" w:rsidP="00FD4BA6">
      <w:pPr>
        <w:ind w:left="567"/>
        <w:jc w:val="both"/>
      </w:pPr>
      <w:r>
        <w:rPr>
          <w:szCs w:val="22"/>
        </w:rPr>
        <w:t xml:space="preserve">V případě zaslání na e-mailovou adresu se výzva </w:t>
      </w:r>
      <w:r w:rsidR="00FD4BA6" w:rsidRPr="004B3D28">
        <w:rPr>
          <w:szCs w:val="22"/>
        </w:rPr>
        <w:t>považuj</w:t>
      </w:r>
      <w:r w:rsidR="00FD4BA6">
        <w:rPr>
          <w:szCs w:val="22"/>
        </w:rPr>
        <w:t>e</w:t>
      </w:r>
      <w:r w:rsidR="00FD4BA6" w:rsidRPr="004B3D28">
        <w:rPr>
          <w:szCs w:val="22"/>
        </w:rPr>
        <w:t xml:space="preserve"> za doručen</w:t>
      </w:r>
      <w:r w:rsidR="00FD4BA6">
        <w:rPr>
          <w:szCs w:val="22"/>
        </w:rPr>
        <w:t>ou</w:t>
      </w:r>
      <w:r w:rsidR="00FD4BA6" w:rsidRPr="004B3D28">
        <w:rPr>
          <w:szCs w:val="22"/>
        </w:rPr>
        <w:t xml:space="preserve"> v den jej</w:t>
      </w:r>
      <w:r w:rsidR="00FD4BA6">
        <w:rPr>
          <w:szCs w:val="22"/>
        </w:rPr>
        <w:t>ího</w:t>
      </w:r>
      <w:r w:rsidR="00FD4BA6" w:rsidRPr="004B3D28">
        <w:rPr>
          <w:szCs w:val="22"/>
        </w:rPr>
        <w:t xml:space="preserve"> odeslání, nebude-li prokázáno, že do emailové schránky zhotovitele byl</w:t>
      </w:r>
      <w:r w:rsidR="00FD4BA6">
        <w:rPr>
          <w:szCs w:val="22"/>
        </w:rPr>
        <w:t>a</w:t>
      </w:r>
      <w:r w:rsidR="00FD4BA6" w:rsidRPr="004B3D28">
        <w:rPr>
          <w:szCs w:val="22"/>
        </w:rPr>
        <w:t xml:space="preserve"> doručen</w:t>
      </w:r>
      <w:r w:rsidR="00FD4BA6">
        <w:rPr>
          <w:szCs w:val="22"/>
        </w:rPr>
        <w:t>a</w:t>
      </w:r>
      <w:r w:rsidR="00FD4BA6" w:rsidRPr="004B3D28">
        <w:rPr>
          <w:szCs w:val="22"/>
        </w:rPr>
        <w:t xml:space="preserve"> v jiný den. Za doručení do emailové schránky zhotovitele se považuje rovněž zachycení zprávy ve spamovém či jiném filtru</w:t>
      </w:r>
      <w:r w:rsidR="00FD4BA6">
        <w:rPr>
          <w:szCs w:val="22"/>
        </w:rPr>
        <w:t>.</w:t>
      </w:r>
    </w:p>
    <w:p w14:paraId="7CC022B2" w14:textId="77777777" w:rsidR="00D540D3" w:rsidRPr="00D540D3" w:rsidRDefault="00D540D3" w:rsidP="00D540D3">
      <w:pPr>
        <w:numPr>
          <w:ilvl w:val="1"/>
          <w:numId w:val="1"/>
        </w:numPr>
        <w:spacing w:before="90" w:line="240" w:lineRule="auto"/>
        <w:ind w:left="567" w:right="21" w:hanging="567"/>
        <w:jc w:val="both"/>
        <w:rPr>
          <w:color w:val="auto"/>
          <w:szCs w:val="22"/>
        </w:rPr>
      </w:pPr>
      <w:r w:rsidRPr="00D540D3">
        <w:rPr>
          <w:bCs/>
          <w:color w:val="auto"/>
          <w:szCs w:val="22"/>
        </w:rPr>
        <w:t>Osoba</w:t>
      </w:r>
      <w:r w:rsidRPr="00D540D3">
        <w:rPr>
          <w:color w:val="auto"/>
          <w:szCs w:val="22"/>
        </w:rPr>
        <w:t xml:space="preserve"> oprávněná k předání a převzetí staveniště:</w:t>
      </w:r>
    </w:p>
    <w:p w14:paraId="71FFFCAC" w14:textId="5D6CBE12" w:rsidR="00D540D3" w:rsidRPr="00D540D3" w:rsidRDefault="00D540D3" w:rsidP="00500D87">
      <w:pPr>
        <w:numPr>
          <w:ilvl w:val="0"/>
          <w:numId w:val="10"/>
        </w:numPr>
        <w:spacing w:before="120" w:line="240" w:lineRule="auto"/>
        <w:ind w:left="851" w:hanging="284"/>
        <w:jc w:val="both"/>
        <w:rPr>
          <w:szCs w:val="22"/>
        </w:rPr>
      </w:pPr>
      <w:r w:rsidRPr="00D540D3">
        <w:rPr>
          <w:szCs w:val="22"/>
        </w:rPr>
        <w:t>za objednatele:</w:t>
      </w:r>
      <w:r w:rsidR="006F0527">
        <w:rPr>
          <w:szCs w:val="22"/>
        </w:rPr>
        <w:t xml:space="preserve"> </w:t>
      </w:r>
      <w:r w:rsidR="006F0527">
        <w:rPr>
          <w:szCs w:val="22"/>
        </w:rPr>
        <w:tab/>
      </w:r>
      <w:r w:rsidR="00295B43">
        <w:rPr>
          <w:szCs w:val="22"/>
        </w:rPr>
        <w:t xml:space="preserve">  </w:t>
      </w:r>
      <w:proofErr w:type="gramStart"/>
      <w:r w:rsidR="00295B43">
        <w:rPr>
          <w:szCs w:val="22"/>
        </w:rPr>
        <w:t xml:space="preserve">   </w:t>
      </w:r>
      <w:r w:rsidR="006915FD" w:rsidRPr="00D540D3">
        <w:rPr>
          <w:i/>
          <w:color w:val="00B0F0"/>
        </w:rPr>
        <w:t>(</w:t>
      </w:r>
      <w:proofErr w:type="gramEnd"/>
      <w:r w:rsidR="006915FD">
        <w:rPr>
          <w:i/>
          <w:color w:val="00B0F0"/>
        </w:rPr>
        <w:t>Pozn.:</w:t>
      </w:r>
      <w:r w:rsidR="006915FD" w:rsidRPr="00D540D3">
        <w:rPr>
          <w:i/>
          <w:color w:val="00B0F0"/>
        </w:rPr>
        <w:t xml:space="preserve"> Doplní </w:t>
      </w:r>
      <w:r w:rsidR="006915FD">
        <w:rPr>
          <w:i/>
          <w:color w:val="00B0F0"/>
        </w:rPr>
        <w:t>objednatel před podpisem smlouvy)</w:t>
      </w:r>
      <w:r w:rsidR="006915FD" w:rsidRPr="00D540D3">
        <w:rPr>
          <w:i/>
          <w:color w:val="00B0F0"/>
        </w:rPr>
        <w:t>.</w:t>
      </w:r>
    </w:p>
    <w:p w14:paraId="1E435DC9" w14:textId="5D1E2F15" w:rsidR="00D540D3" w:rsidRPr="004B3D28" w:rsidRDefault="00D540D3" w:rsidP="00500D87">
      <w:pPr>
        <w:pStyle w:val="odrka"/>
        <w:numPr>
          <w:ilvl w:val="0"/>
          <w:numId w:val="9"/>
        </w:numPr>
        <w:tabs>
          <w:tab w:val="clear" w:pos="1560"/>
        </w:tabs>
        <w:ind w:left="851" w:hanging="284"/>
        <w:jc w:val="both"/>
      </w:pPr>
      <w:r w:rsidRPr="00D540D3">
        <w:t>za zhotovitele:</w:t>
      </w:r>
      <w:r w:rsidR="006F0527">
        <w:t xml:space="preserve"> </w:t>
      </w:r>
      <w:r w:rsidR="00295B43" w:rsidRPr="00540C09">
        <w:rPr>
          <w:highlight w:val="yellow"/>
        </w:rPr>
        <w:t>………….</w:t>
      </w:r>
      <w:r w:rsidR="00295B43">
        <w:t xml:space="preserve"> </w:t>
      </w:r>
      <w:r w:rsidRPr="00D540D3">
        <w:rPr>
          <w:i/>
          <w:color w:val="00B0F0"/>
        </w:rPr>
        <w:t>(</w:t>
      </w:r>
      <w:r w:rsidR="006F0527">
        <w:rPr>
          <w:i/>
          <w:color w:val="00B0F0"/>
        </w:rPr>
        <w:t>Pozn.:</w:t>
      </w:r>
      <w:r w:rsidRPr="00D540D3">
        <w:rPr>
          <w:i/>
          <w:color w:val="00B0F0"/>
        </w:rPr>
        <w:t xml:space="preserve"> Doplní zhotovitel. Poté poznámku vymažte.)</w:t>
      </w:r>
    </w:p>
    <w:p w14:paraId="0221B8D4" w14:textId="2F752DDD" w:rsidR="00B420B9" w:rsidRPr="002E6B55" w:rsidRDefault="002845BB" w:rsidP="009E5BEA">
      <w:pPr>
        <w:pStyle w:val="Odstavecseseznamem"/>
        <w:tabs>
          <w:tab w:val="clear" w:pos="709"/>
        </w:tabs>
        <w:ind w:left="567" w:hanging="567"/>
        <w:jc w:val="both"/>
      </w:pPr>
      <w:r w:rsidRPr="002E6B55">
        <w:t>Zhotovitel je povinen účastnit se pravidelných i mimořádných kontrolních dnů. Pravidelné kontrolní dny se budou konat minimálně 1x týdně v místě stavby. Mimořádné kontrolní dny se budou konat na místě určeném objednatelem v jím určených termínech.</w:t>
      </w:r>
    </w:p>
    <w:p w14:paraId="62BC3B96" w14:textId="030EB657" w:rsidR="00F666F6" w:rsidRDefault="00F666F6" w:rsidP="002974B3">
      <w:pPr>
        <w:pStyle w:val="Odstavecseseznamem"/>
        <w:tabs>
          <w:tab w:val="clear" w:pos="709"/>
        </w:tabs>
        <w:ind w:left="567" w:hanging="567"/>
        <w:jc w:val="both"/>
      </w:pPr>
      <w:r w:rsidRPr="002E6B55">
        <w:t xml:space="preserve">Zhotovitel provede </w:t>
      </w:r>
      <w:r w:rsidR="00B95DB1" w:rsidRPr="002E6B55">
        <w:t>dílo</w:t>
      </w:r>
      <w:r w:rsidRPr="002E6B55">
        <w:t xml:space="preserve"> </w:t>
      </w:r>
      <w:r w:rsidR="00D1304B" w:rsidRPr="002E6B55">
        <w:t xml:space="preserve">dle </w:t>
      </w:r>
      <w:r w:rsidR="00270199" w:rsidRPr="0018153E">
        <w:t>podrobné prováděcí dokumentace, kterou zpracoval zhotovitel</w:t>
      </w:r>
      <w:r w:rsidR="0018153E" w:rsidRPr="0018153E">
        <w:t xml:space="preserve"> dle bodu 2.2 písmeno b),</w:t>
      </w:r>
      <w:r w:rsidRPr="002E6B55">
        <w:t xml:space="preserve"> zápisu z předání staveniště</w:t>
      </w:r>
      <w:r w:rsidR="0018153E">
        <w:t>, rozhodnutí/stavebních povolení,</w:t>
      </w:r>
      <w:r w:rsidRPr="002E6B55">
        <w:t xml:space="preserve"> a případných dodatků dohodnutých smluvně mezi oběma stranami.</w:t>
      </w:r>
    </w:p>
    <w:p w14:paraId="50903FB2" w14:textId="77777777" w:rsidR="001A1B06" w:rsidRDefault="001A1B06" w:rsidP="001A1B06">
      <w:pPr>
        <w:pStyle w:val="Odstavecseseznamem"/>
        <w:tabs>
          <w:tab w:val="clear" w:pos="709"/>
        </w:tabs>
        <w:ind w:left="567" w:hanging="567"/>
        <w:jc w:val="both"/>
      </w:pPr>
      <w:bookmarkStart w:id="0" w:name="_Ref193901426"/>
      <w:r w:rsidRPr="002E6B55">
        <w:t xml:space="preserve">Zhotovitel vyzve objednatele písemně do stavebního deníku nejméně </w:t>
      </w:r>
      <w:r>
        <w:t>tři (</w:t>
      </w:r>
      <w:r w:rsidRPr="002E6B55">
        <w:t>3</w:t>
      </w:r>
      <w:r>
        <w:t>)</w:t>
      </w:r>
      <w:r w:rsidRPr="002E6B55">
        <w:t xml:space="preserve"> pracovní dny předem k prověření kvality a rozsahu prací, jež budou dalším postupem při zhotovování díla zakryty, nebo se stanou nepřístupnými. Pokud tak neučiní je objednatel oprávněn požadovat odkrytí díla a zhotovitel je povinen takové zpřístupnění na vlastní náklady provést.</w:t>
      </w:r>
      <w:bookmarkEnd w:id="0"/>
      <w:r>
        <w:t xml:space="preserve"> </w:t>
      </w:r>
    </w:p>
    <w:p w14:paraId="6A46D306" w14:textId="48E875B7" w:rsidR="00F666F6" w:rsidRDefault="001A1B06" w:rsidP="001A1B06">
      <w:pPr>
        <w:ind w:left="567"/>
        <w:jc w:val="both"/>
      </w:pPr>
      <w:r w:rsidRPr="00A46BBE">
        <w:t xml:space="preserve">V případě, že se na tuto výzvu </w:t>
      </w:r>
      <w:r>
        <w:t>o</w:t>
      </w:r>
      <w:r w:rsidRPr="00A46BBE">
        <w:t xml:space="preserve">bjednatel bez vážných důvodů nedostaví, může </w:t>
      </w:r>
      <w:r>
        <w:t>z</w:t>
      </w:r>
      <w:r w:rsidRPr="00A46BBE">
        <w:t xml:space="preserve">hotovitel pokračovat v provádění </w:t>
      </w:r>
      <w:r>
        <w:t>d</w:t>
      </w:r>
      <w:r w:rsidRPr="00A46BBE">
        <w:t>íla</w:t>
      </w:r>
      <w:r>
        <w:t>, nicméně musí zakrývanou část díla řádně zdokumentovat (pořízení fotodokumentace apod)</w:t>
      </w:r>
      <w:r w:rsidRPr="00A46BBE">
        <w:t xml:space="preserve">. Jestliže </w:t>
      </w:r>
      <w:r>
        <w:t>o</w:t>
      </w:r>
      <w:r w:rsidRPr="00A46BBE">
        <w:t xml:space="preserve">bjednatel bude požadovat dodatečně odkrytí těchto prací, provede </w:t>
      </w:r>
      <w:r>
        <w:t>z</w:t>
      </w:r>
      <w:r w:rsidRPr="00A46BBE">
        <w:t>hot</w:t>
      </w:r>
      <w:r>
        <w:t>ovitel toto odkrytí na náklady o</w:t>
      </w:r>
      <w:r w:rsidRPr="00A46BBE">
        <w:t xml:space="preserve">bjednatele. Pokud se při dodatečné kontrole zjistí, že práce nebyly řádně provedeny, hradí tyto náklady v plném rozsahu </w:t>
      </w:r>
      <w:r>
        <w:t>z</w:t>
      </w:r>
      <w:r w:rsidRPr="00A46BBE">
        <w:t xml:space="preserve">hotovitel. V případě, že se však </w:t>
      </w:r>
      <w:r>
        <w:t>o</w:t>
      </w:r>
      <w:r w:rsidRPr="00A46BBE">
        <w:t xml:space="preserve">bjednatel nedostaví a neprovede kontrolu těchto prací v důsledku toho, že </w:t>
      </w:r>
      <w:r>
        <w:t>z</w:t>
      </w:r>
      <w:r w:rsidRPr="00A46BBE">
        <w:t xml:space="preserve">hotovitel nevyzval </w:t>
      </w:r>
      <w:r>
        <w:t>o</w:t>
      </w:r>
      <w:r w:rsidRPr="00A46BBE">
        <w:t>bjednatele dle tohoto článku ve Stavebním deníku ve stanovené lhůtě, hrad</w:t>
      </w:r>
      <w:r>
        <w:t>í náklady takového odkrytí vždy z</w:t>
      </w:r>
      <w:r w:rsidRPr="00A46BBE">
        <w:t xml:space="preserve">hotovitel, a to i tehdy, pokud se ukáže, že </w:t>
      </w:r>
      <w:r>
        <w:t>z</w:t>
      </w:r>
      <w:r w:rsidRPr="00A46BBE">
        <w:t xml:space="preserve">hotovitel řádně provedl práce, které byly zakryty nebo se staly nepřístupnými. Smluvní strany se dohodly, že </w:t>
      </w:r>
      <w:r>
        <w:t>z</w:t>
      </w:r>
      <w:r w:rsidRPr="00A46BBE">
        <w:t xml:space="preserve">hotovitel je povinen ve stanovené lhůtě dle tohoto odstavce a podle principů tohoto odstavce, vyzvat </w:t>
      </w:r>
      <w:r>
        <w:t>o</w:t>
      </w:r>
      <w:r w:rsidRPr="00A46BBE">
        <w:t>bjednatele a uvědomit jej o funkčních a tlakových zkouškách, které již nelze z důvodu zakrytí provést.</w:t>
      </w:r>
    </w:p>
    <w:p w14:paraId="18DE4F41" w14:textId="34D3E522" w:rsidR="00F666F6" w:rsidRPr="002E6B55" w:rsidRDefault="00F666F6" w:rsidP="002974B3">
      <w:pPr>
        <w:pStyle w:val="Odstavecseseznamem"/>
        <w:tabs>
          <w:tab w:val="clear" w:pos="709"/>
        </w:tabs>
        <w:ind w:left="567" w:hanging="567"/>
        <w:jc w:val="both"/>
      </w:pPr>
      <w:r w:rsidRPr="002E6B55">
        <w:t xml:space="preserve">Zhotovitel je povinen udržovat na staveništi a na přenechaných inženýrských sítích pořádek a čistotu, je povinen odstraňovat odpady a nečistoty vzniklé jeho činností. Zhotovitel je podle § </w:t>
      </w:r>
      <w:r w:rsidR="00073410">
        <w:t>5</w:t>
      </w:r>
      <w:r w:rsidRPr="002E6B55">
        <w:t xml:space="preserve"> zákona č.</w:t>
      </w:r>
      <w:r w:rsidR="000F2AEB" w:rsidRPr="002E6B55">
        <w:t> </w:t>
      </w:r>
      <w:r w:rsidR="00073410">
        <w:t>541</w:t>
      </w:r>
      <w:r w:rsidRPr="002E6B55">
        <w:t>/20</w:t>
      </w:r>
      <w:r w:rsidR="00073410">
        <w:t xml:space="preserve">20 </w:t>
      </w:r>
      <w:r w:rsidRPr="002E6B55">
        <w:t>Sb., o odpadech a o změně některých dalších předpisů v platném znění, původcem odpadů.</w:t>
      </w:r>
    </w:p>
    <w:p w14:paraId="7883FEC4" w14:textId="64B12C43" w:rsidR="001A1B06" w:rsidRDefault="007E1E7E" w:rsidP="001A1B06">
      <w:pPr>
        <w:pStyle w:val="Odstavecseseznamem"/>
        <w:tabs>
          <w:tab w:val="clear" w:pos="709"/>
        </w:tabs>
        <w:ind w:left="567" w:hanging="567"/>
        <w:jc w:val="both"/>
      </w:pPr>
      <w:r w:rsidRPr="00EA34F2">
        <w:t xml:space="preserve">Zhotovitel se zavazuje každý kalendářní den, ve kterém prováděl dílo, provést po skončení prováděných prací přiměřený úklid staveniště a v rozsahu dotčeném prováděním díla a činností svých pracovníků (včetně subdodavatelů) také ostatních prostor a míst dotčených prováděním díla dle této smlouvy. Tento úklid zahrnuje zejména likvidaci a odvoz odpadu vzniklého v důsledku provádění díla a zabezpečení stavební techniky a nástrojů, </w:t>
      </w:r>
      <w:r w:rsidRPr="00EA34F2">
        <w:lastRenderedPageBreak/>
        <w:t>aby nepřekážely případnému jinému provozu objednatele a nepředstavovaly nebezpečí vzniku škody na životě, zdraví a majetku a na životním prostředí.</w:t>
      </w:r>
    </w:p>
    <w:p w14:paraId="11969532" w14:textId="5846E9BA" w:rsidR="000C4B57" w:rsidRDefault="00F666F6" w:rsidP="002974B3">
      <w:pPr>
        <w:pStyle w:val="Odstavecseseznamem"/>
        <w:tabs>
          <w:tab w:val="clear" w:pos="709"/>
        </w:tabs>
        <w:ind w:left="567" w:hanging="567"/>
        <w:jc w:val="both"/>
      </w:pPr>
      <w:r w:rsidRPr="002E6B55">
        <w:t xml:space="preserve">Objednatel má právo v době realizace předmětu plnění provádět kontroly, zda odpad vznikající činností zhotovitele není neoprávněně ukládán na pozemky nebo do nádob objednatele. Při zjištění takovéto skutečnosti si objednatel vyhrazuje právo účtovat zhotoviteli smluvní pokutu ve výši </w:t>
      </w:r>
      <w:proofErr w:type="gramStart"/>
      <w:r w:rsidRPr="002E6B55">
        <w:t>10.000,-</w:t>
      </w:r>
      <w:proofErr w:type="gramEnd"/>
      <w:r w:rsidRPr="002E6B55">
        <w:t xml:space="preserve"> Kč (slovy </w:t>
      </w:r>
      <w:proofErr w:type="spellStart"/>
      <w:r w:rsidRPr="002E6B55">
        <w:t>desettisíc</w:t>
      </w:r>
      <w:proofErr w:type="spellEnd"/>
      <w:r w:rsidRPr="002E6B55">
        <w:t xml:space="preserve"> korun</w:t>
      </w:r>
      <w:r w:rsidR="006E7B7F">
        <w:t xml:space="preserve"> českých</w:t>
      </w:r>
      <w:r w:rsidRPr="002E6B55">
        <w:t xml:space="preserve">) za každý zjištěný případ. Zaplacením smluvní pokuty není dotčeno </w:t>
      </w:r>
      <w:r w:rsidR="00AD7736">
        <w:t xml:space="preserve">ani omezeno </w:t>
      </w:r>
      <w:r w:rsidRPr="002E6B55">
        <w:t xml:space="preserve">právo objednatele na náhradu škody. Zhotovitel – původce odpadu si je vědom toho, že je povinen veškerý vzniklý odpad předat osobě oprávněné k jeho převzetí </w:t>
      </w:r>
      <w:r w:rsidR="001C5B9D">
        <w:t>a řídit se zejména ustanoveními</w:t>
      </w:r>
      <w:r w:rsidRPr="002E6B55">
        <w:t xml:space="preserve"> §</w:t>
      </w:r>
      <w:r w:rsidR="00073410">
        <w:t xml:space="preserve"> </w:t>
      </w:r>
      <w:r w:rsidRPr="002E6B55">
        <w:t>1</w:t>
      </w:r>
      <w:r w:rsidR="00073410">
        <w:t>3</w:t>
      </w:r>
      <w:r w:rsidR="001C5B9D">
        <w:t xml:space="preserve"> a § 15</w:t>
      </w:r>
      <w:r w:rsidRPr="002E6B55">
        <w:t xml:space="preserve"> zákona č. </w:t>
      </w:r>
      <w:r w:rsidR="00073410">
        <w:t>541</w:t>
      </w:r>
      <w:r w:rsidRPr="002E6B55">
        <w:t>/20</w:t>
      </w:r>
      <w:r w:rsidR="00073410">
        <w:t xml:space="preserve">20 </w:t>
      </w:r>
      <w:r w:rsidRPr="002E6B55">
        <w:t>Sb., o odpadech a o změně některých dalších předpisů, v platném znění.</w:t>
      </w:r>
    </w:p>
    <w:p w14:paraId="239333C0" w14:textId="1FE2B834" w:rsidR="00F666F6" w:rsidRPr="002E6B55" w:rsidRDefault="00F666F6" w:rsidP="000C4B57">
      <w:pPr>
        <w:ind w:left="567"/>
        <w:jc w:val="both"/>
      </w:pPr>
      <w:r w:rsidRPr="001C5B9D">
        <w:t>V případě vzniku ekologické události nebo ekologické havárie odstraní tuto zhotovitel na vlastní náklady a</w:t>
      </w:r>
      <w:r w:rsidR="001D0D2D">
        <w:t> </w:t>
      </w:r>
      <w:r w:rsidRPr="002E6B55">
        <w:t xml:space="preserve">událost nebo havárii oznámí na oddělení </w:t>
      </w:r>
      <w:r w:rsidR="00A416E2" w:rsidRPr="002E6B55">
        <w:t xml:space="preserve">energie </w:t>
      </w:r>
      <w:r w:rsidRPr="002E6B55">
        <w:t xml:space="preserve">a ekologie objednatele na </w:t>
      </w:r>
      <w:r w:rsidR="005378A7" w:rsidRPr="002E6B55">
        <w:t xml:space="preserve">e-mailovou adresu </w:t>
      </w:r>
      <w:hyperlink r:id="rId17" w:history="1">
        <w:r w:rsidR="007C33C9" w:rsidRPr="002E6B55">
          <w:rPr>
            <w:rStyle w:val="Hypertextovodkaz"/>
          </w:rPr>
          <w:t>ekologie@dpo.cz</w:t>
        </w:r>
      </w:hyperlink>
      <w:r w:rsidRPr="002E6B55">
        <w:t xml:space="preserve">. Zhotovitel odpovídá občanům a majitelům pozemků dle ustanovení </w:t>
      </w:r>
      <w:r w:rsidR="004C60B9">
        <w:t>OZ</w:t>
      </w:r>
      <w:r w:rsidRPr="002E6B55">
        <w:t xml:space="preserve"> v platném znění za škody vzniklé mimo staveniště, které způsobil svou stavební činností.</w:t>
      </w:r>
    </w:p>
    <w:p w14:paraId="61351CFF" w14:textId="57C99D67" w:rsidR="0044339C" w:rsidRPr="002E6B55" w:rsidRDefault="00F666F6" w:rsidP="002974B3">
      <w:pPr>
        <w:pStyle w:val="Odstavecseseznamem"/>
        <w:tabs>
          <w:tab w:val="clear" w:pos="709"/>
        </w:tabs>
        <w:ind w:left="567" w:hanging="567"/>
        <w:jc w:val="both"/>
      </w:pPr>
      <w:r w:rsidRPr="002E6B55">
        <w:t xml:space="preserve">Kovový odpad je majetkem objednatele, a zhotovitel je povinen tento ukládat do určených kontejnerů </w:t>
      </w:r>
      <w:r w:rsidR="004954E7" w:rsidRPr="002E6B55">
        <w:t xml:space="preserve">nebo prostor </w:t>
      </w:r>
      <w:r w:rsidRPr="002E6B55">
        <w:t>objednatele</w:t>
      </w:r>
      <w:r w:rsidR="001F40B3" w:rsidRPr="002E6B55">
        <w:t>, pokud nebude dohodnuto jinak</w:t>
      </w:r>
      <w:r w:rsidR="004954E7" w:rsidRPr="002E6B55">
        <w:t>.</w:t>
      </w:r>
      <w:r w:rsidR="001F40B3" w:rsidRPr="002E6B55">
        <w:t xml:space="preserve"> </w:t>
      </w:r>
      <w:r w:rsidR="00E82737" w:rsidRPr="00E82737">
        <w:t>V případě kovového odpadu je Objednatel v roli původce odpadů</w:t>
      </w:r>
      <w:r w:rsidR="00E82737">
        <w:t>.</w:t>
      </w:r>
      <w:r w:rsidR="00E82737" w:rsidRPr="00E82737">
        <w:t xml:space="preserve"> </w:t>
      </w:r>
      <w:r w:rsidR="00DA59A7" w:rsidRPr="002E6B55">
        <w:t>Majetkem objednatele je rovněž další v</w:t>
      </w:r>
      <w:r w:rsidR="0044339C" w:rsidRPr="002E6B55">
        <w:t>yzískan</w:t>
      </w:r>
      <w:r w:rsidR="00DA59A7" w:rsidRPr="002E6B55">
        <w:t>ý</w:t>
      </w:r>
      <w:r w:rsidR="0044339C" w:rsidRPr="002E6B55">
        <w:t xml:space="preserve"> materiál </w:t>
      </w:r>
      <w:r w:rsidR="00DA59A7" w:rsidRPr="002E6B55">
        <w:t xml:space="preserve">vhodný </w:t>
      </w:r>
      <w:r w:rsidR="0044339C" w:rsidRPr="002E6B55">
        <w:t>pro opětovné použití.</w:t>
      </w:r>
      <w:r w:rsidR="00DA59A7" w:rsidRPr="002E6B55">
        <w:t xml:space="preserve"> </w:t>
      </w:r>
      <w:r w:rsidR="00081276" w:rsidRPr="002E6B55">
        <w:t>Objednatel</w:t>
      </w:r>
      <w:r w:rsidR="00DA59A7" w:rsidRPr="002E6B55">
        <w:t xml:space="preserve"> určí, jak bude s těmito materiály naloženo.</w:t>
      </w:r>
    </w:p>
    <w:p w14:paraId="763805CC" w14:textId="3B7FFDF7" w:rsidR="000C4B57" w:rsidRDefault="00F666F6" w:rsidP="002974B3">
      <w:pPr>
        <w:pStyle w:val="Odstavecseseznamem"/>
        <w:tabs>
          <w:tab w:val="clear" w:pos="709"/>
        </w:tabs>
        <w:ind w:left="567" w:hanging="567"/>
        <w:jc w:val="both"/>
      </w:pPr>
      <w:r w:rsidRPr="002E6B55">
        <w:t>Zhotovitel je povinen staveniště zabezpečit v souladu s platnými právními předpisy zejména podle zákona č.</w:t>
      </w:r>
      <w:r w:rsidR="001D0D2D">
        <w:t> </w:t>
      </w:r>
      <w:r w:rsidRPr="002E6B55">
        <w:t>309/2006 Sb., o zajištění dalších podmínek bezpečnosti a ochrany zdraví při práci, nařízení vlády č.</w:t>
      </w:r>
      <w:r w:rsidR="004C60B9">
        <w:t xml:space="preserve"> </w:t>
      </w:r>
      <w:r w:rsidRPr="002E6B55">
        <w:t>591/2006 Sb., o bližších minimálních požadavcích na bezpečnost a ochranu zdraví při práci na staveništích a nařízení vlády č.</w:t>
      </w:r>
      <w:r w:rsidR="004C60B9">
        <w:t xml:space="preserve"> </w:t>
      </w:r>
      <w:r w:rsidRPr="002E6B55">
        <w:t xml:space="preserve">101/2005 Sb., o podrobnějších požadavcích na pracoviště a pracovní prostředí. </w:t>
      </w:r>
    </w:p>
    <w:p w14:paraId="4DA65115" w14:textId="500042E2" w:rsidR="00F666F6" w:rsidRPr="002E6B55" w:rsidRDefault="000C4B57" w:rsidP="001B25D9">
      <w:pPr>
        <w:ind w:left="567"/>
        <w:jc w:val="both"/>
      </w:pPr>
      <w:r>
        <w:t>Pokud je činností zhotovitele způsobená škoda objednateli nebo třetí stranám konáním nebo opomenutím, nedbalostí nebo neplněním vyplývajících ze zákona</w:t>
      </w:r>
      <w:r w:rsidR="001B25D9">
        <w:t xml:space="preserve">, technických nebo jiných norem nebo vyplývající z této smlouvy (včetně škod na stavbě budovy, např. poškození podlahových krytin, poškození omítky, aj. je zhotovitel povinen bez zbytečného odkladu tuto škodu odstranit a není-li to možné, finančně ji uhradit. Veškeré náklady s tím nese zhotovitel. Zhotovitel zodpovídá i za škodu způsobenou těmi, kteří pro něj dílo provádějí. </w:t>
      </w:r>
      <w:r w:rsidR="00F666F6" w:rsidRPr="002E6B55">
        <w:t xml:space="preserve">Škody způsobené </w:t>
      </w:r>
      <w:proofErr w:type="gramStart"/>
      <w:r w:rsidR="00F666F6" w:rsidRPr="002E6B55">
        <w:t>živelnými</w:t>
      </w:r>
      <w:proofErr w:type="gramEnd"/>
      <w:r w:rsidR="00F666F6" w:rsidRPr="002E6B55">
        <w:t xml:space="preserve"> pohromami nebudou hrazeny objednatelem</w:t>
      </w:r>
      <w:r w:rsidR="004C60B9">
        <w:t xml:space="preserve"> a zhotovitel musí být tak pro tyto případy pojištěn</w:t>
      </w:r>
      <w:r w:rsidR="00F666F6" w:rsidRPr="002E6B55">
        <w:t>.</w:t>
      </w:r>
    </w:p>
    <w:p w14:paraId="0081626F" w14:textId="3CA7703D" w:rsidR="00F666F6" w:rsidRPr="002E6B55" w:rsidRDefault="00F666F6" w:rsidP="002974B3">
      <w:pPr>
        <w:pStyle w:val="Odstavecseseznamem"/>
        <w:tabs>
          <w:tab w:val="clear" w:pos="709"/>
        </w:tabs>
        <w:ind w:left="567" w:hanging="567"/>
        <w:jc w:val="both"/>
      </w:pPr>
      <w:r w:rsidRPr="002E6B55">
        <w:t>Zástupci smluvních stran, uvedení v této smlouvě, jako osoby oprávněné ve věcech technických, jsou zmocněni k</w:t>
      </w:r>
      <w:r w:rsidR="001D0D2D">
        <w:t> </w:t>
      </w:r>
      <w:r w:rsidRPr="002E6B55">
        <w:t>převzetí provedeného díla, a to i každý jednotlivě.</w:t>
      </w:r>
    </w:p>
    <w:p w14:paraId="7EA9DA97" w14:textId="41A46A0C" w:rsidR="00D1304B" w:rsidRPr="002E6B55" w:rsidRDefault="00F666F6" w:rsidP="002974B3">
      <w:pPr>
        <w:pStyle w:val="Odstavecseseznamem"/>
        <w:tabs>
          <w:tab w:val="clear" w:pos="709"/>
        </w:tabs>
        <w:ind w:left="567" w:hanging="567"/>
        <w:jc w:val="both"/>
      </w:pPr>
      <w:r w:rsidRPr="002E6B55">
        <w:t xml:space="preserve">Objednatel je povinen převzít pouze dílo, </w:t>
      </w:r>
      <w:r w:rsidR="000B1BF9" w:rsidRPr="002E6B55">
        <w:t xml:space="preserve">u kterého byla při předání zhotovitelem předvedena jeho způsobilost sloužit bezpečně svému účelu </w:t>
      </w:r>
      <w:r w:rsidRPr="002E6B55">
        <w:t xml:space="preserve">a ke kterému zhotovitel doloží veškeré dokumenty (výsledky zkoušek, </w:t>
      </w:r>
      <w:r w:rsidR="00886651">
        <w:t>at</w:t>
      </w:r>
      <w:r w:rsidRPr="002E6B55">
        <w:t>esty použitých materiálů</w:t>
      </w:r>
      <w:r w:rsidR="0037079A">
        <w:t xml:space="preserve">, </w:t>
      </w:r>
      <w:r w:rsidR="001A1B06">
        <w:t xml:space="preserve">výchozí revize elektro zařízení, </w:t>
      </w:r>
      <w:r w:rsidR="0037079A">
        <w:t>návody k obsluze a údržbě všech instalovaných zařízení v elektronické a papírové podobě – v českém jazyce</w:t>
      </w:r>
      <w:r w:rsidR="00896B93">
        <w:t>)</w:t>
      </w:r>
      <w:r w:rsidRPr="002E6B55">
        <w:t xml:space="preserve">, </w:t>
      </w:r>
      <w:r w:rsidR="00896B93">
        <w:t>dle</w:t>
      </w:r>
      <w:r w:rsidRPr="002E6B55">
        <w:t xml:space="preserve"> zákona č. </w:t>
      </w:r>
      <w:r w:rsidR="007417C4">
        <w:t>2</w:t>
      </w:r>
      <w:r w:rsidR="007417C4" w:rsidRPr="002E6B55">
        <w:t>83</w:t>
      </w:r>
      <w:r w:rsidRPr="002E6B55">
        <w:t>/</w:t>
      </w:r>
      <w:r w:rsidR="007417C4" w:rsidRPr="002E6B55">
        <w:t>20</w:t>
      </w:r>
      <w:r w:rsidR="007417C4">
        <w:t>21</w:t>
      </w:r>
      <w:r w:rsidR="007417C4" w:rsidRPr="002E6B55">
        <w:t xml:space="preserve"> </w:t>
      </w:r>
      <w:r w:rsidRPr="002E6B55">
        <w:t>Sb., stavební zákon</w:t>
      </w:r>
      <w:r w:rsidR="007417C4">
        <w:t>,</w:t>
      </w:r>
      <w:r w:rsidRPr="002E6B55">
        <w:t xml:space="preserve"> v</w:t>
      </w:r>
      <w:r w:rsidR="007417C4">
        <w:t>e</w:t>
      </w:r>
      <w:r w:rsidRPr="002E6B55">
        <w:t> znění</w:t>
      </w:r>
      <w:r w:rsidR="007417C4">
        <w:t xml:space="preserve"> pozdějších předpisů,</w:t>
      </w:r>
      <w:r w:rsidRPr="002E6B55">
        <w:t xml:space="preserve"> a jeho prováděcích předpisů a navazujících vyhlášek</w:t>
      </w:r>
      <w:r w:rsidR="00D1304B" w:rsidRPr="002E6B55">
        <w:t>.</w:t>
      </w:r>
      <w:r w:rsidR="00A416E2" w:rsidRPr="002E6B55">
        <w:t xml:space="preserve"> </w:t>
      </w:r>
    </w:p>
    <w:p w14:paraId="5533E1BE" w14:textId="3295D659" w:rsidR="00F666F6" w:rsidRPr="002E6B55" w:rsidRDefault="00A416E2" w:rsidP="002974B3">
      <w:pPr>
        <w:pStyle w:val="Odstavecseseznamem"/>
        <w:tabs>
          <w:tab w:val="clear" w:pos="709"/>
        </w:tabs>
        <w:ind w:left="567" w:hanging="567"/>
        <w:jc w:val="both"/>
      </w:pPr>
      <w:r w:rsidRPr="002E6B55">
        <w:t>Při přejímce zhotovitel předá objednateli rovněž doklady o nakládání s odpady vzniklými při výstavbě a</w:t>
      </w:r>
      <w:r w:rsidR="001D0D2D">
        <w:t> </w:t>
      </w:r>
      <w:r w:rsidRPr="002E6B55">
        <w:t xml:space="preserve">podrobnou fotografickou dokumentaci průběhu výstavby </w:t>
      </w:r>
      <w:r w:rsidR="00826B7C" w:rsidRPr="002E6B55">
        <w:t>a zakrývaných částí díla</w:t>
      </w:r>
      <w:r w:rsidR="001A1B06">
        <w:t xml:space="preserve">, </w:t>
      </w:r>
      <w:r w:rsidR="001A1B06" w:rsidRPr="001A1B06">
        <w:t xml:space="preserve">v souladu s bodem 2.2, písmeno </w:t>
      </w:r>
      <w:r w:rsidR="00043A62">
        <w:t>f</w:t>
      </w:r>
      <w:r w:rsidR="001A1B06" w:rsidRPr="001A1B06">
        <w:t>).</w:t>
      </w:r>
    </w:p>
    <w:p w14:paraId="42682A63" w14:textId="4CDD1C5D" w:rsidR="00F666F6" w:rsidRPr="002E6B55" w:rsidRDefault="00D1304B" w:rsidP="002974B3">
      <w:pPr>
        <w:pStyle w:val="Odstavecseseznamem"/>
        <w:tabs>
          <w:tab w:val="clear" w:pos="709"/>
        </w:tabs>
        <w:ind w:left="567" w:hanging="567"/>
        <w:jc w:val="both"/>
      </w:pPr>
      <w:r w:rsidRPr="002E6B55">
        <w:t xml:space="preserve"> </w:t>
      </w:r>
      <w:r w:rsidR="00F666F6" w:rsidRPr="002E6B55">
        <w:t>Pokud objednatel převezme dílo vykazující vady a nedodělky, dohodne se zhotovitelem písemně způsob a</w:t>
      </w:r>
      <w:r w:rsidR="000F2AEB" w:rsidRPr="002E6B55">
        <w:t> </w:t>
      </w:r>
      <w:r w:rsidR="00F666F6" w:rsidRPr="002E6B55">
        <w:t xml:space="preserve">termín odstranění vad </w:t>
      </w:r>
      <w:r w:rsidR="00A416E2" w:rsidRPr="002E6B55">
        <w:t xml:space="preserve">a nedodělků </w:t>
      </w:r>
      <w:r w:rsidR="00F666F6" w:rsidRPr="002E6B55">
        <w:t>díla.</w:t>
      </w:r>
      <w:r w:rsidR="001A1B06">
        <w:t xml:space="preserve"> </w:t>
      </w:r>
      <w:r w:rsidR="001A1B06" w:rsidRPr="001A1B06">
        <w:t>Nedohodnou-li se strany na termínu odstranění vad a nedodělků, je povinen zhotovitel odstranit vady a nedodělky díla nejpozději do 15 pracovních dnů od převzetí díla objednatelem.</w:t>
      </w:r>
    </w:p>
    <w:p w14:paraId="312EF52D" w14:textId="04F0EB4E" w:rsidR="00F666F6" w:rsidRPr="002E6B55" w:rsidRDefault="00F666F6" w:rsidP="002974B3">
      <w:pPr>
        <w:pStyle w:val="Odstavecseseznamem"/>
        <w:tabs>
          <w:tab w:val="clear" w:pos="709"/>
        </w:tabs>
        <w:ind w:left="567" w:hanging="567"/>
        <w:jc w:val="both"/>
      </w:pPr>
      <w:r w:rsidRPr="002E6B55">
        <w:t xml:space="preserve">Objednatel není </w:t>
      </w:r>
      <w:proofErr w:type="gramStart"/>
      <w:r w:rsidRPr="002E6B55">
        <w:t>oprávněn</w:t>
      </w:r>
      <w:proofErr w:type="gramEnd"/>
      <w:r w:rsidRPr="002E6B55">
        <w:t xml:space="preserve"> jakkoliv užívat nepředané dílo bez předchozí dohody se zhotovitelem. Dohoda o předání části díla k užívání musí být písemná a musí být podepsána osobami uvedenými v </w:t>
      </w:r>
      <w:r w:rsidR="006E7B7F">
        <w:t>čl.</w:t>
      </w:r>
      <w:r w:rsidR="006E7B7F" w:rsidRPr="002E6B55">
        <w:t xml:space="preserve"> </w:t>
      </w:r>
      <w:r w:rsidRPr="002E6B55">
        <w:t>I. této smlouvy</w:t>
      </w:r>
      <w:r w:rsidR="00843CCA">
        <w:t xml:space="preserve">. Ze strany objednatele, </w:t>
      </w:r>
      <w:r w:rsidR="007C0C19">
        <w:t>osobou oprávněnou pro změny díla.</w:t>
      </w:r>
      <w:r w:rsidRPr="002E6B55">
        <w:t xml:space="preserve"> </w:t>
      </w:r>
      <w:r w:rsidR="00843CCA">
        <w:t xml:space="preserve">Ze strany </w:t>
      </w:r>
      <w:r w:rsidR="00843CCA" w:rsidRPr="001E2A42">
        <w:t>zhotovitele</w:t>
      </w:r>
      <w:r w:rsidR="00394859">
        <w:t xml:space="preserve"> </w:t>
      </w:r>
      <w:r w:rsidR="00394859" w:rsidRPr="00D90CE7">
        <w:rPr>
          <w:highlight w:val="yellow"/>
        </w:rPr>
        <w:t>………</w:t>
      </w:r>
      <w:proofErr w:type="gramStart"/>
      <w:r w:rsidR="00394859" w:rsidRPr="00D90CE7">
        <w:rPr>
          <w:highlight w:val="yellow"/>
        </w:rPr>
        <w:t>…….</w:t>
      </w:r>
      <w:proofErr w:type="gramEnd"/>
      <w:r w:rsidR="00394859" w:rsidRPr="00D90CE7">
        <w:rPr>
          <w:highlight w:val="yellow"/>
        </w:rPr>
        <w:t>.</w:t>
      </w:r>
      <w:r w:rsidR="00394859">
        <w:t xml:space="preserve"> </w:t>
      </w:r>
      <w:r w:rsidR="00394859" w:rsidRPr="00A550AD">
        <w:rPr>
          <w:i/>
          <w:color w:val="00B0F0"/>
        </w:rPr>
        <w:t>(</w:t>
      </w:r>
      <w:r w:rsidR="006F0527">
        <w:rPr>
          <w:i/>
          <w:color w:val="00B0F0"/>
        </w:rPr>
        <w:t>POZN.:</w:t>
      </w:r>
      <w:r w:rsidR="00394859" w:rsidRPr="00A550AD">
        <w:rPr>
          <w:i/>
          <w:color w:val="00B0F0"/>
        </w:rPr>
        <w:t xml:space="preserve"> Doplní </w:t>
      </w:r>
      <w:r w:rsidR="00394859">
        <w:rPr>
          <w:i/>
          <w:color w:val="00B0F0"/>
        </w:rPr>
        <w:t>zhotovitel</w:t>
      </w:r>
      <w:r w:rsidR="00394859" w:rsidRPr="00A550AD">
        <w:rPr>
          <w:i/>
          <w:color w:val="00B0F0"/>
        </w:rPr>
        <w:t>. Poté poznámku vymažte</w:t>
      </w:r>
      <w:r w:rsidR="00394859">
        <w:rPr>
          <w:i/>
          <w:color w:val="00B0F0"/>
        </w:rPr>
        <w:t>.</w:t>
      </w:r>
      <w:r w:rsidR="00394859" w:rsidRPr="00A550AD">
        <w:rPr>
          <w:i/>
          <w:color w:val="00B0F0"/>
        </w:rPr>
        <w:t>)</w:t>
      </w:r>
      <w:r w:rsidR="00C936C0" w:rsidRPr="00C936C0">
        <w:t xml:space="preserve">. Ujednání </w:t>
      </w:r>
      <w:r w:rsidR="00C936C0">
        <w:t>tohoto odstavce</w:t>
      </w:r>
      <w:r w:rsidR="00C936C0" w:rsidRPr="00C936C0">
        <w:t xml:space="preserve"> nevylučuje podepsání takové dohody statutárními zástupci</w:t>
      </w:r>
      <w:r w:rsidR="00C936C0">
        <w:t xml:space="preserve"> smluvních stran</w:t>
      </w:r>
      <w:r w:rsidR="00C936C0" w:rsidRPr="00C936C0">
        <w:t>.</w:t>
      </w:r>
    </w:p>
    <w:p w14:paraId="718097AF" w14:textId="77777777" w:rsidR="00F666F6" w:rsidRPr="002E6B55" w:rsidRDefault="00F666F6" w:rsidP="002974B3">
      <w:pPr>
        <w:pStyle w:val="Odstavecseseznamem"/>
        <w:tabs>
          <w:tab w:val="clear" w:pos="709"/>
        </w:tabs>
        <w:ind w:left="567" w:hanging="567"/>
        <w:jc w:val="both"/>
      </w:pPr>
      <w:r w:rsidRPr="002E6B55">
        <w:t xml:space="preserve">Bude-li </w:t>
      </w:r>
      <w:proofErr w:type="gramStart"/>
      <w:r w:rsidRPr="002E6B55">
        <w:t>objednatel</w:t>
      </w:r>
      <w:proofErr w:type="gramEnd"/>
      <w:r w:rsidRPr="002E6B55">
        <w:t xml:space="preserve"> jakkoliv užívat nepředané dílo bez předchozí dohody se zhotovitelem, nenese zhotovitel odpovědnost za vady a zhoršení vlastností díla, vzniklé v důsledku tohoto užívání.</w:t>
      </w:r>
    </w:p>
    <w:p w14:paraId="6D481AB2" w14:textId="462B38E2" w:rsidR="00F666F6" w:rsidRPr="002E6B55" w:rsidRDefault="00F666F6" w:rsidP="002974B3">
      <w:pPr>
        <w:pStyle w:val="Odstavecseseznamem"/>
        <w:tabs>
          <w:tab w:val="clear" w:pos="709"/>
        </w:tabs>
        <w:ind w:left="567" w:hanging="567"/>
        <w:jc w:val="both"/>
      </w:pPr>
      <w:r w:rsidRPr="002E6B55">
        <w:lastRenderedPageBreak/>
        <w:t xml:space="preserve">Zhotovitel nese až do lhůty předání a převzetí díla jako celku nebezpečí škod na zhotovovaném díle s výjimkou případů, kdy bude objednatel užívat nepředané dílo nebo jeho část na základě dohody ve smyslu bodu </w:t>
      </w:r>
      <w:r w:rsidR="00B95DB1" w:rsidRPr="002E6B55">
        <w:t>11.</w:t>
      </w:r>
      <w:r w:rsidR="004C5DCC" w:rsidRPr="002E6B55">
        <w:t>1</w:t>
      </w:r>
      <w:r w:rsidR="00886651">
        <w:t>6</w:t>
      </w:r>
      <w:r w:rsidR="004C5DCC" w:rsidRPr="002E6B55">
        <w:t xml:space="preserve"> </w:t>
      </w:r>
      <w:r w:rsidRPr="002E6B55">
        <w:t xml:space="preserve">této smlouvy. </w:t>
      </w:r>
    </w:p>
    <w:p w14:paraId="0234FDE7" w14:textId="5A851FE1" w:rsidR="00F666F6" w:rsidRPr="002E6B55" w:rsidRDefault="00F666F6" w:rsidP="002974B3">
      <w:pPr>
        <w:pStyle w:val="Odstavecseseznamem"/>
        <w:tabs>
          <w:tab w:val="clear" w:pos="709"/>
        </w:tabs>
        <w:ind w:left="567" w:hanging="567"/>
        <w:jc w:val="both"/>
      </w:pPr>
      <w:r w:rsidRPr="002E6B55">
        <w:t xml:space="preserve">Základní požadavky k zajištění BOZP jsou stanoveny v Příloze č. </w:t>
      </w:r>
      <w:r w:rsidR="00C8231A">
        <w:t>3</w:t>
      </w:r>
      <w:r w:rsidR="00B95DB1" w:rsidRPr="002E6B55">
        <w:t xml:space="preserve"> této smlouvy</w:t>
      </w:r>
      <w:r w:rsidRPr="002E6B55">
        <w:t>.</w:t>
      </w:r>
    </w:p>
    <w:p w14:paraId="45FD354C" w14:textId="77777777" w:rsidR="00F666F6" w:rsidRPr="002E6B55" w:rsidRDefault="00F666F6" w:rsidP="002974B3">
      <w:pPr>
        <w:pStyle w:val="Odstavecseseznamem"/>
        <w:tabs>
          <w:tab w:val="clear" w:pos="709"/>
        </w:tabs>
        <w:ind w:left="567" w:hanging="567"/>
        <w:jc w:val="both"/>
      </w:pPr>
      <w:r w:rsidRPr="002E6B55">
        <w:t>Zhotovitel se zavazuje realizovat práce vyžadující zvláštní způsobilost nebo povolení podle příslušných předpisů osobami, které tuto podmínku splňují.</w:t>
      </w:r>
    </w:p>
    <w:p w14:paraId="1DF28F2A" w14:textId="1C2B30BD" w:rsidR="008403ED" w:rsidRDefault="00244383" w:rsidP="008403ED">
      <w:pPr>
        <w:pStyle w:val="Odstavecseseznamem"/>
        <w:tabs>
          <w:tab w:val="clear" w:pos="709"/>
        </w:tabs>
        <w:ind w:left="567" w:hanging="567"/>
        <w:jc w:val="both"/>
      </w:pPr>
      <w:r w:rsidRPr="002E6B55">
        <w:t xml:space="preserve">Smluvní strany se dohodly na provedení díla jako celku v I. jakosti (užití materiálů či komponentů v jiné jakosti je nepřípustné). Dílo bude provedeno dle platných českých technických norem (ČSN), převzatých evropských norem (EN) a ostatních příslušných platných předpisů a vyhlášek </w:t>
      </w:r>
      <w:r w:rsidR="004954E7" w:rsidRPr="002E6B55">
        <w:t xml:space="preserve">včetně resortních </w:t>
      </w:r>
      <w:r w:rsidRPr="002E6B55">
        <w:t>platných na území České republiky.</w:t>
      </w:r>
      <w:r w:rsidR="008403ED" w:rsidRPr="002E6B55">
        <w:t xml:space="preserve"> </w:t>
      </w:r>
    </w:p>
    <w:p w14:paraId="3FF98AD1" w14:textId="2D77C86F" w:rsidR="00B02E25" w:rsidRDefault="00B02E25" w:rsidP="008403ED">
      <w:pPr>
        <w:pStyle w:val="Odstavecseseznamem"/>
        <w:tabs>
          <w:tab w:val="clear" w:pos="709"/>
        </w:tabs>
        <w:ind w:left="567" w:hanging="567"/>
        <w:jc w:val="both"/>
      </w:pPr>
      <w:r>
        <w:t xml:space="preserve">Dílo bude prováděno v souladu s přílohou č. </w:t>
      </w:r>
      <w:r w:rsidR="00C8231A">
        <w:t>4</w:t>
      </w:r>
      <w:r>
        <w:t xml:space="preserve">: </w:t>
      </w:r>
      <w:r w:rsidR="001556B5">
        <w:t>P</w:t>
      </w:r>
      <w:r w:rsidR="001A1B06">
        <w:t>ožadavky a p</w:t>
      </w:r>
      <w:r w:rsidR="001556B5">
        <w:t>odmínky pro pr</w:t>
      </w:r>
      <w:r w:rsidR="00394859">
        <w:t>ovádění díla v </w:t>
      </w:r>
      <w:r w:rsidR="00257C56">
        <w:t>a</w:t>
      </w:r>
      <w:r w:rsidR="00394859">
        <w:t xml:space="preserve">reálu </w:t>
      </w:r>
      <w:r w:rsidR="00257C56">
        <w:t>Trolejbusy Ostrava</w:t>
      </w:r>
      <w:r>
        <w:t>.</w:t>
      </w:r>
    </w:p>
    <w:p w14:paraId="0A2A7216" w14:textId="77777777" w:rsidR="00244383" w:rsidRPr="002E6B55" w:rsidRDefault="00244383" w:rsidP="00757252">
      <w:pPr>
        <w:pStyle w:val="Nadpis1"/>
        <w:ind w:hanging="5404"/>
        <w:jc w:val="center"/>
      </w:pPr>
      <w:r w:rsidRPr="002E6B55">
        <w:t>Další práva a povinnosti smluvních stran</w:t>
      </w:r>
    </w:p>
    <w:p w14:paraId="19676593" w14:textId="43EA0E1D" w:rsidR="00244383" w:rsidRDefault="00244383" w:rsidP="002974B3">
      <w:pPr>
        <w:pStyle w:val="Odstavecseseznamem"/>
        <w:tabs>
          <w:tab w:val="clear" w:pos="709"/>
        </w:tabs>
        <w:ind w:left="567" w:hanging="567"/>
        <w:jc w:val="both"/>
      </w:pPr>
      <w:r w:rsidRPr="002E6B55">
        <w:t xml:space="preserve">Objednatel může od smlouvy odstoupit za podmínek upravených </w:t>
      </w:r>
      <w:r w:rsidR="004C60B9">
        <w:t>OZ</w:t>
      </w:r>
      <w:r w:rsidRPr="002E6B55">
        <w:t>. Objednatel je dále oprávněn od smlouvy odstoupit v případě stanovených v </w:t>
      </w:r>
      <w:r w:rsidR="004C60B9">
        <w:t>§ 223 zákona č. 134/2016 Sb., o zadávání veřejných zakázek (dále jen“ „</w:t>
      </w:r>
      <w:r w:rsidR="004C60B9" w:rsidRPr="002A301A">
        <w:rPr>
          <w:b/>
          <w:bCs/>
        </w:rPr>
        <w:t>ZZVZ</w:t>
      </w:r>
      <w:r w:rsidR="004C60B9">
        <w:t>“)</w:t>
      </w:r>
      <w:r w:rsidR="00D8475C">
        <w:t>.</w:t>
      </w:r>
    </w:p>
    <w:p w14:paraId="2EB078FE" w14:textId="77777777" w:rsidR="00244383" w:rsidRPr="002E6B55" w:rsidRDefault="00244383" w:rsidP="002974B3">
      <w:pPr>
        <w:pStyle w:val="Odstavecseseznamem"/>
        <w:tabs>
          <w:tab w:val="clear" w:pos="709"/>
        </w:tabs>
        <w:ind w:left="567" w:hanging="567"/>
        <w:jc w:val="both"/>
      </w:pPr>
      <w:r w:rsidRPr="002E6B55">
        <w:t>Jestliže je smlouva ukončena dohodou či odstoupením před dokončením předmětu smlouvy, smluvní strany protokolárně provedou inventarizaci veškerých plnění, služeb, prací a dodávek provedených k datu, kdy smlouva byla ukončena a na tomto základě provedou vyrovnání vzájemných závazků a pohledávek z toho pro ně vyplývajících.</w:t>
      </w:r>
    </w:p>
    <w:p w14:paraId="431E71C7" w14:textId="29392A65" w:rsidR="00244383" w:rsidRPr="002E6B55" w:rsidRDefault="00244383" w:rsidP="002974B3">
      <w:pPr>
        <w:pStyle w:val="Odstavecseseznamem"/>
        <w:tabs>
          <w:tab w:val="clear" w:pos="709"/>
        </w:tabs>
        <w:ind w:left="567" w:hanging="567"/>
        <w:jc w:val="both"/>
      </w:pPr>
      <w:r w:rsidRPr="002E6B55">
        <w:t xml:space="preserve">Odstoupení od smlouvy musí být provedeno písemně, jinak je neplatné. </w:t>
      </w:r>
    </w:p>
    <w:p w14:paraId="01FFC067" w14:textId="77777777" w:rsidR="00244383" w:rsidRPr="002E6B55" w:rsidRDefault="00244383" w:rsidP="002974B3">
      <w:pPr>
        <w:pStyle w:val="Odstavecseseznamem"/>
        <w:tabs>
          <w:tab w:val="clear" w:pos="709"/>
        </w:tabs>
        <w:ind w:left="567" w:hanging="567"/>
        <w:jc w:val="both"/>
      </w:pPr>
      <w:r w:rsidRPr="002E6B55">
        <w:t>Objednatel je povinen poskytovat zhotoviteli při plnění jeho závazků z této smlouvy přiměřenou součinnost, zejména se vyjadřovat k průběhu realizace předmětu smlouvy, k návrhům zhotovitele, podávat zhotoviteli potřebné informace a poskytovat nezbytné podklady, které má ve svém držení.</w:t>
      </w:r>
    </w:p>
    <w:p w14:paraId="4B84F27A" w14:textId="31AAD366" w:rsidR="00244383" w:rsidRDefault="00244383" w:rsidP="002974B3">
      <w:pPr>
        <w:pStyle w:val="Odstavecseseznamem"/>
        <w:tabs>
          <w:tab w:val="clear" w:pos="709"/>
        </w:tabs>
        <w:ind w:left="567" w:hanging="567"/>
        <w:jc w:val="both"/>
      </w:pPr>
      <w:r w:rsidRPr="002E6B55">
        <w:t xml:space="preserve">Pokud nebylo v této smlouvě ujednáno jinak, řídí se práva a povinnosti a právní poměry z této smlouvy vyplývající, vznikající a související, ustanoveními </w:t>
      </w:r>
      <w:r w:rsidR="004C60B9">
        <w:t>OZ</w:t>
      </w:r>
      <w:r w:rsidRPr="002E6B55">
        <w:t>. Dojde-li mezi smluvními stranami ke sporu, a tento bude řešen soudní cestou, pak místně příslušným soudem bude soud objednatele a rozhodným právem je české právo.</w:t>
      </w:r>
    </w:p>
    <w:p w14:paraId="0CF477C5" w14:textId="05F831C0" w:rsidR="00021D78" w:rsidRPr="00B232F1" w:rsidRDefault="00021D78" w:rsidP="00021D78">
      <w:pPr>
        <w:pStyle w:val="Text"/>
        <w:numPr>
          <w:ilvl w:val="1"/>
          <w:numId w:val="1"/>
        </w:numPr>
        <w:tabs>
          <w:tab w:val="clear" w:pos="227"/>
        </w:tabs>
        <w:spacing w:before="90" w:line="240" w:lineRule="auto"/>
        <w:ind w:left="567" w:hanging="567"/>
      </w:pPr>
      <w:r w:rsidRPr="00C56DD7">
        <w:rPr>
          <w:sz w:val="22"/>
          <w:szCs w:val="22"/>
        </w:rPr>
        <w:t>Zhotovitel se zavazuje</w:t>
      </w:r>
      <w:r>
        <w:rPr>
          <w:sz w:val="22"/>
          <w:szCs w:val="22"/>
        </w:rPr>
        <w:t>, že bude při realizaci díla dodržovat pravidla sociální odpovědnosti v souladu s Přílohou č.</w:t>
      </w:r>
      <w:r w:rsidR="008B244F">
        <w:rPr>
          <w:sz w:val="22"/>
          <w:szCs w:val="22"/>
        </w:rPr>
        <w:t> </w:t>
      </w:r>
      <w:r w:rsidR="001A1B06">
        <w:rPr>
          <w:sz w:val="22"/>
          <w:szCs w:val="22"/>
        </w:rPr>
        <w:t>4</w:t>
      </w:r>
      <w:r>
        <w:rPr>
          <w:sz w:val="22"/>
          <w:szCs w:val="22"/>
        </w:rPr>
        <w:t xml:space="preserve"> této smlouvy. Porušení kteréhokoliv pravidla sociální odpovědnosti, nebude-li bezodkladně napraveno v souladu s Přílohu č. </w:t>
      </w:r>
      <w:r w:rsidR="00257C56">
        <w:rPr>
          <w:sz w:val="22"/>
          <w:szCs w:val="22"/>
        </w:rPr>
        <w:t>5</w:t>
      </w:r>
      <w:r>
        <w:rPr>
          <w:sz w:val="22"/>
          <w:szCs w:val="22"/>
        </w:rPr>
        <w:t xml:space="preserve"> Smlouvy, se považuje za podstatné porušení této smlouvy. V případě využití poddodavatelů zhotovitel v tomto rozsahu zaváže i své poddodavatele a zajistí, aby i oni takto zavázali své poddodavatele tak, aby byly požadavky uvedené v Příloze č. </w:t>
      </w:r>
      <w:r w:rsidR="00257C56">
        <w:rPr>
          <w:sz w:val="22"/>
          <w:szCs w:val="22"/>
        </w:rPr>
        <w:t>5</w:t>
      </w:r>
      <w:r>
        <w:rPr>
          <w:sz w:val="22"/>
          <w:szCs w:val="22"/>
        </w:rPr>
        <w:t xml:space="preserve"> smlouvy splněny ve vztahu ke všem osobám podílejícím se na plnění předmětu díla.</w:t>
      </w:r>
    </w:p>
    <w:p w14:paraId="19A36C1A" w14:textId="77777777" w:rsidR="00021D78" w:rsidRPr="00B232F1" w:rsidRDefault="00021D78" w:rsidP="00021D78">
      <w:pPr>
        <w:pStyle w:val="Text"/>
        <w:numPr>
          <w:ilvl w:val="1"/>
          <w:numId w:val="1"/>
        </w:numPr>
        <w:tabs>
          <w:tab w:val="clear" w:pos="227"/>
        </w:tabs>
        <w:spacing w:before="90" w:line="240" w:lineRule="auto"/>
        <w:ind w:left="567" w:hanging="567"/>
      </w:pPr>
      <w:r>
        <w:rPr>
          <w:sz w:val="22"/>
          <w:szCs w:val="22"/>
        </w:rPr>
        <w:t>Zhotovitel se dále zavazuje, že:</w:t>
      </w:r>
    </w:p>
    <w:p w14:paraId="2D76E961" w14:textId="2EA47CC4" w:rsidR="00021D78" w:rsidRPr="00C56DD7" w:rsidRDefault="00021D78" w:rsidP="00500D87">
      <w:pPr>
        <w:pStyle w:val="Odstavecseseznamem"/>
        <w:numPr>
          <w:ilvl w:val="0"/>
          <w:numId w:val="12"/>
        </w:numPr>
        <w:tabs>
          <w:tab w:val="clear" w:pos="709"/>
        </w:tabs>
        <w:spacing w:before="0"/>
        <w:ind w:left="851" w:right="0" w:hanging="284"/>
        <w:jc w:val="both"/>
      </w:pPr>
      <w:r w:rsidRPr="00C56DD7">
        <w:t xml:space="preserve">zajistí spravedlivé obchodní podmínky ve vztahu ke všem poddodavatelům podílejících se na realizaci </w:t>
      </w:r>
      <w:r>
        <w:t>d</w:t>
      </w:r>
      <w:r w:rsidRPr="00C56DD7">
        <w:t>íla, zejména požaduje, aby poddodavatelé působící na veřejné zakázce poskytovali svá plnění na základě smluv zahrnující srovnatelné podmínky</w:t>
      </w:r>
      <w:r w:rsidR="00BD67A9">
        <w:t>,</w:t>
      </w:r>
      <w:r w:rsidRPr="00C56DD7">
        <w:t xml:space="preserve"> jako jsou obsaženy v této smlouvě, a to mimo jiné co do okruhu a</w:t>
      </w:r>
      <w:r>
        <w:t> </w:t>
      </w:r>
      <w:r w:rsidRPr="00C56DD7">
        <w:t>výše smluvních pokut, splatnosti faktur za poskytnuté plnění či režimu víceprací/méněprací; v případě využití poddodavatelů zhotovitel v tomto rozsahu zaváže i své poddodavatele a zajistí, aby i oni takto zavázali své poddodavatele tak, aby byly výše uvedené požadavky splněny ve vztahu ke všem poddodavatelům, podílejícím se na plnění předmětu Díla,</w:t>
      </w:r>
    </w:p>
    <w:p w14:paraId="45E3F01A" w14:textId="5EC802E0" w:rsidR="00021D78" w:rsidRDefault="00021D78" w:rsidP="00257C56">
      <w:pPr>
        <w:pStyle w:val="Text"/>
        <w:numPr>
          <w:ilvl w:val="0"/>
          <w:numId w:val="12"/>
        </w:numPr>
        <w:tabs>
          <w:tab w:val="clear" w:pos="227"/>
        </w:tabs>
        <w:spacing w:line="240" w:lineRule="auto"/>
        <w:ind w:left="851" w:hanging="284"/>
        <w:rPr>
          <w:sz w:val="22"/>
          <w:szCs w:val="22"/>
        </w:rPr>
      </w:pPr>
      <w:r w:rsidRPr="00C56DD7">
        <w:rPr>
          <w:sz w:val="22"/>
          <w:szCs w:val="22"/>
        </w:rPr>
        <w:t>zajistí řádné a včasné plnění finančních závazků vůči svým poddodavatelům, tedy bude řádně a včas proplácet oprávněně vystavené faktury poddodavatelů za podmínek sjednaných ve smlouvách s těmito poddodavateli</w:t>
      </w:r>
      <w:r w:rsidR="008B244F">
        <w:rPr>
          <w:sz w:val="22"/>
          <w:szCs w:val="22"/>
        </w:rPr>
        <w:t>,</w:t>
      </w:r>
    </w:p>
    <w:p w14:paraId="5D50546C" w14:textId="06624A2C" w:rsidR="008B244F" w:rsidRPr="00C56DD7" w:rsidRDefault="008B244F" w:rsidP="00257C56">
      <w:pPr>
        <w:pStyle w:val="Text"/>
        <w:numPr>
          <w:ilvl w:val="0"/>
          <w:numId w:val="12"/>
        </w:numPr>
        <w:tabs>
          <w:tab w:val="clear" w:pos="227"/>
        </w:tabs>
        <w:spacing w:line="240" w:lineRule="auto"/>
        <w:ind w:left="851" w:hanging="284"/>
        <w:rPr>
          <w:sz w:val="22"/>
          <w:szCs w:val="22"/>
        </w:rPr>
      </w:pPr>
      <w:r>
        <w:rPr>
          <w:sz w:val="22"/>
          <w:szCs w:val="22"/>
        </w:rPr>
        <w:t>zajistí dodržování ochrany životního prostředí v souladu s platnými právními předpisy</w:t>
      </w:r>
      <w:r w:rsidR="006072B4">
        <w:rPr>
          <w:sz w:val="22"/>
          <w:szCs w:val="22"/>
        </w:rPr>
        <w:t xml:space="preserve">, zejména v souladu se </w:t>
      </w:r>
      <w:r w:rsidR="004C60B9">
        <w:rPr>
          <w:sz w:val="22"/>
          <w:szCs w:val="22"/>
        </w:rPr>
        <w:t>z</w:t>
      </w:r>
      <w:r w:rsidR="006072B4">
        <w:rPr>
          <w:sz w:val="22"/>
          <w:szCs w:val="22"/>
        </w:rPr>
        <w:t>ákonem č. 17/1992 Sb.</w:t>
      </w:r>
      <w:r w:rsidR="004C60B9">
        <w:rPr>
          <w:sz w:val="22"/>
          <w:szCs w:val="22"/>
        </w:rPr>
        <w:t>,</w:t>
      </w:r>
      <w:r w:rsidR="006072B4">
        <w:rPr>
          <w:sz w:val="22"/>
          <w:szCs w:val="22"/>
        </w:rPr>
        <w:t xml:space="preserve"> o životním prostředí, v platném </w:t>
      </w:r>
      <w:r w:rsidR="000E6617">
        <w:rPr>
          <w:sz w:val="22"/>
          <w:szCs w:val="22"/>
        </w:rPr>
        <w:t>znění.</w:t>
      </w:r>
    </w:p>
    <w:p w14:paraId="547EE252" w14:textId="6435F7FD" w:rsidR="00021D78" w:rsidRDefault="00021D78" w:rsidP="00D8475C">
      <w:pPr>
        <w:pStyle w:val="Text"/>
        <w:tabs>
          <w:tab w:val="clear" w:pos="227"/>
        </w:tabs>
        <w:snapToGrid w:val="0"/>
        <w:spacing w:before="120" w:line="240" w:lineRule="auto"/>
        <w:ind w:left="567"/>
        <w:rPr>
          <w:sz w:val="22"/>
          <w:szCs w:val="22"/>
        </w:rPr>
      </w:pPr>
      <w:r w:rsidRPr="00C56DD7">
        <w:rPr>
          <w:sz w:val="22"/>
          <w:szCs w:val="22"/>
        </w:rPr>
        <w:lastRenderedPageBreak/>
        <w:t>Objednatel je oprávněn plnění povinností vyplývajících z tohoto odstavce této smlouvy kdykoliv kontrolovat, a</w:t>
      </w:r>
      <w:r>
        <w:rPr>
          <w:sz w:val="22"/>
          <w:szCs w:val="22"/>
        </w:rPr>
        <w:t> </w:t>
      </w:r>
      <w:r w:rsidRPr="00C56DD7">
        <w:rPr>
          <w:sz w:val="22"/>
          <w:szCs w:val="22"/>
        </w:rPr>
        <w:t xml:space="preserve">to i bez předchozího ohlášení zhotoviteli. Je-li k provedení kontroly </w:t>
      </w:r>
      <w:r w:rsidR="004C60B9" w:rsidRPr="00C56DD7">
        <w:rPr>
          <w:sz w:val="22"/>
          <w:szCs w:val="22"/>
        </w:rPr>
        <w:t>potřeba</w:t>
      </w:r>
      <w:r w:rsidRPr="00C56DD7">
        <w:rPr>
          <w:sz w:val="22"/>
          <w:szCs w:val="22"/>
        </w:rPr>
        <w:t xml:space="preserve"> </w:t>
      </w:r>
      <w:r w:rsidR="004C60B9" w:rsidRPr="00C56DD7">
        <w:rPr>
          <w:sz w:val="22"/>
          <w:szCs w:val="22"/>
        </w:rPr>
        <w:t>předložení</w:t>
      </w:r>
      <w:r w:rsidRPr="00C56DD7">
        <w:rPr>
          <w:sz w:val="22"/>
          <w:szCs w:val="22"/>
        </w:rPr>
        <w:t xml:space="preserve"> dokumentů, zavazuje se zhotovitel k jejich </w:t>
      </w:r>
      <w:r w:rsidR="004C60B9" w:rsidRPr="00C56DD7">
        <w:rPr>
          <w:sz w:val="22"/>
          <w:szCs w:val="22"/>
        </w:rPr>
        <w:t>předložení</w:t>
      </w:r>
      <w:r w:rsidRPr="00C56DD7">
        <w:rPr>
          <w:sz w:val="22"/>
          <w:szCs w:val="22"/>
        </w:rPr>
        <w:t xml:space="preserve"> nejpozději do 5 pracovních dnů od </w:t>
      </w:r>
      <w:r w:rsidR="004C60B9" w:rsidRPr="00C56DD7">
        <w:rPr>
          <w:sz w:val="22"/>
          <w:szCs w:val="22"/>
        </w:rPr>
        <w:t>doručení</w:t>
      </w:r>
      <w:r w:rsidRPr="00C56DD7">
        <w:rPr>
          <w:sz w:val="22"/>
          <w:szCs w:val="22"/>
        </w:rPr>
        <w:t xml:space="preserve"> výzvy objednatele. Výzva dle </w:t>
      </w:r>
      <w:r w:rsidR="004C60B9" w:rsidRPr="00C56DD7">
        <w:rPr>
          <w:sz w:val="22"/>
          <w:szCs w:val="22"/>
        </w:rPr>
        <w:t>předchozí</w:t>
      </w:r>
      <w:r w:rsidRPr="00C56DD7">
        <w:rPr>
          <w:sz w:val="22"/>
          <w:szCs w:val="22"/>
        </w:rPr>
        <w:t xml:space="preserve"> </w:t>
      </w:r>
      <w:r w:rsidR="004C60B9" w:rsidRPr="00C56DD7">
        <w:rPr>
          <w:sz w:val="22"/>
          <w:szCs w:val="22"/>
        </w:rPr>
        <w:t>vesty</w:t>
      </w:r>
      <w:r w:rsidRPr="00C56DD7">
        <w:rPr>
          <w:sz w:val="22"/>
          <w:szCs w:val="22"/>
        </w:rPr>
        <w:t xml:space="preserve"> </w:t>
      </w:r>
      <w:r w:rsidR="004C60B9" w:rsidRPr="00C56DD7">
        <w:rPr>
          <w:sz w:val="22"/>
          <w:szCs w:val="22"/>
        </w:rPr>
        <w:t>může</w:t>
      </w:r>
      <w:r w:rsidRPr="00C56DD7">
        <w:rPr>
          <w:sz w:val="22"/>
          <w:szCs w:val="22"/>
        </w:rPr>
        <w:t xml:space="preserve"> být </w:t>
      </w:r>
      <w:r w:rsidR="004C60B9" w:rsidRPr="00C56DD7">
        <w:rPr>
          <w:sz w:val="22"/>
          <w:szCs w:val="22"/>
        </w:rPr>
        <w:t>učiněna</w:t>
      </w:r>
      <w:r w:rsidRPr="00C56DD7">
        <w:rPr>
          <w:sz w:val="22"/>
          <w:szCs w:val="22"/>
        </w:rPr>
        <w:t xml:space="preserve"> i zápisem do stavebního deníku.</w:t>
      </w:r>
    </w:p>
    <w:p w14:paraId="05778832" w14:textId="4F49D06F" w:rsidR="00850226" w:rsidRDefault="00257C56" w:rsidP="00850226">
      <w:pPr>
        <w:pStyle w:val="Text"/>
        <w:numPr>
          <w:ilvl w:val="1"/>
          <w:numId w:val="1"/>
        </w:numPr>
        <w:tabs>
          <w:tab w:val="clear" w:pos="227"/>
        </w:tabs>
        <w:spacing w:before="90" w:line="240" w:lineRule="auto"/>
        <w:ind w:left="567" w:hanging="567"/>
        <w:rPr>
          <w:sz w:val="22"/>
          <w:szCs w:val="22"/>
        </w:rPr>
      </w:pPr>
      <w:r w:rsidRPr="00257C56">
        <w:rPr>
          <w:iCs/>
          <w:sz w:val="22"/>
          <w:szCs w:val="22"/>
        </w:rPr>
        <w:t>Zhotovitel je povinen poskytnout objednateli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objednatele získávání dat od druhých smluvních stran. Zhotovitel se také zavazuje poskytnout objednateli přiměřenou součinnost včetně poskytnutí nezbytných podkladů, pokud to bude vyžadováno příslušnými právními předpisy nebo regulacemi.</w:t>
      </w:r>
    </w:p>
    <w:p w14:paraId="113B348C" w14:textId="77777777" w:rsidR="00244383" w:rsidRPr="002E6B55" w:rsidRDefault="00592709" w:rsidP="00BE6E12">
      <w:pPr>
        <w:pStyle w:val="Nadpis1"/>
        <w:tabs>
          <w:tab w:val="clear" w:pos="709"/>
        </w:tabs>
        <w:ind w:left="0" w:firstLine="0"/>
        <w:jc w:val="center"/>
      </w:pPr>
      <w:r w:rsidRPr="002E6B55">
        <w:t>Účinnost smlouvy a z</w:t>
      </w:r>
      <w:r w:rsidR="00757252" w:rsidRPr="002E6B55">
        <w:t>ávěrečná</w:t>
      </w:r>
      <w:r w:rsidR="00244383" w:rsidRPr="002E6B55">
        <w:t xml:space="preserve"> ujednání</w:t>
      </w:r>
    </w:p>
    <w:p w14:paraId="275BA7D7" w14:textId="09C29F38" w:rsidR="00244383" w:rsidRPr="002E6B55" w:rsidRDefault="00592709" w:rsidP="002974B3">
      <w:pPr>
        <w:pStyle w:val="Odstavecseseznamem"/>
        <w:tabs>
          <w:tab w:val="clear" w:pos="709"/>
        </w:tabs>
        <w:ind w:left="567" w:hanging="567"/>
        <w:jc w:val="both"/>
      </w:pPr>
      <w:r w:rsidRPr="002E6B55">
        <w:t>Smlouva nabývá účinnosti dnem jejího zveřejnění na Portálu veřejné správy v Registru smluv, které zprostředkuje objednatel</w:t>
      </w:r>
      <w:r w:rsidR="00244383" w:rsidRPr="002E6B55">
        <w:t>.</w:t>
      </w:r>
      <w:r w:rsidRPr="002E6B55">
        <w:t xml:space="preserve"> </w:t>
      </w:r>
      <w:r w:rsidR="0046380A" w:rsidRPr="002E6B55">
        <w:t>Plnění předmětu smlouvy před účinností této smlouvy se považuje za plnění podle této smlouvy a práva a povinnosti z něj vzniklé se řídí touto smlouvou</w:t>
      </w:r>
      <w:r w:rsidRPr="002E6B55">
        <w:t xml:space="preserve">. </w:t>
      </w:r>
    </w:p>
    <w:p w14:paraId="20E5A09B" w14:textId="490A149C" w:rsidR="003F218A" w:rsidRDefault="003F218A" w:rsidP="003F218A">
      <w:pPr>
        <w:pStyle w:val="Odstavecseseznamem"/>
        <w:tabs>
          <w:tab w:val="clear" w:pos="709"/>
        </w:tabs>
        <w:ind w:left="567" w:hanging="567"/>
        <w:jc w:val="both"/>
      </w:pPr>
      <w:r>
        <w:t>Zhotovitel prohlašuje, že ke dni uzavření této smlouvy má uzavřenou pojistnou smlouvu, jejímž předmětem je pojištění za škodu vzniklou jinému v souvislosti s činnostmi pojištěného (zhotovitel), a to s dostatečnou výší pojistného plnění a s přiměřenou spoluúčastí. Za dostatečnou výši pojistného plnění dle tohoto bodu se považuje částka minimálně 1 mil. Kč pro jednu pojistnou událost a celková částka pojistného plnění minimálně 5 mil. Kč ročně.</w:t>
      </w:r>
    </w:p>
    <w:p w14:paraId="244F0BEA" w14:textId="77777777" w:rsidR="003F218A" w:rsidRDefault="003F218A" w:rsidP="003F218A">
      <w:pPr>
        <w:ind w:left="567"/>
        <w:jc w:val="both"/>
      </w:pPr>
      <w:r>
        <w:t>Pojistná smlouva nesmí obsahovat ustanovení vylučující odpovědnost plnění pojišťovny (tzv. výluky z pojištění), s výjimkou výluk odpovídajících výlukám standardně uplatňovaným ve vztahu k obdobnému předmětu pojištění na trhu poskytování pojistných služeb v České republice.</w:t>
      </w:r>
    </w:p>
    <w:p w14:paraId="0242B9CD" w14:textId="6D6497AB" w:rsidR="00244383" w:rsidRDefault="003F218A" w:rsidP="003F218A">
      <w:pPr>
        <w:ind w:left="567"/>
        <w:jc w:val="both"/>
      </w:pPr>
      <w:r>
        <w:t>Zhotovitel zavazuje po celou dobu trvání smluvního vztahu založeného touto Smlouvou uvedené pojištění nejméně ve výše uvedeném rozsahu na své náklady udržovat, a to od okamžiku Zahájení stavebních prací až do okamžiku převzetí díla objednatelem a odstranění případných vad a nedodělků, s nimiž bylo dílo převzato. Objednatel je oprávněn zkontrolovat (tj. vyzvat k předložení kopie dané pojistné smlouvy) plnění zhotovitele dle tohoto bodu Smlouvy.</w:t>
      </w:r>
    </w:p>
    <w:p w14:paraId="54DEA704" w14:textId="220FABF5" w:rsidR="00244383" w:rsidRPr="002E6B55" w:rsidRDefault="00257C56" w:rsidP="002974B3">
      <w:pPr>
        <w:pStyle w:val="Odstavecseseznamem"/>
        <w:tabs>
          <w:tab w:val="clear" w:pos="709"/>
        </w:tabs>
        <w:ind w:left="567" w:hanging="567"/>
        <w:jc w:val="both"/>
      </w:pPr>
      <w:r w:rsidRPr="00257C56">
        <w:t>Není-li ve smlouvě uvedeno jinak, tak veškeré změny a doplňky smlouvy lze provést pouze formou písemných dodatků odsouhlasených oběma smluvními stranami. V případě, že smluvní dodatek bude obsahovat změnu ceny Díla, bude podkladem pro jeho uzavření oběma stranami odsouhlasený změnový list.</w:t>
      </w:r>
    </w:p>
    <w:p w14:paraId="7CBA3179" w14:textId="339DBB0B" w:rsidR="00307D5F" w:rsidRDefault="00257C56" w:rsidP="007434A4">
      <w:pPr>
        <w:pStyle w:val="Odstavecseseznamem"/>
        <w:tabs>
          <w:tab w:val="clear" w:pos="709"/>
        </w:tabs>
        <w:ind w:left="567" w:hanging="567"/>
        <w:jc w:val="both"/>
      </w:pPr>
      <w:r w:rsidRPr="00257C56">
        <w:t>Smluvní strany prohlašují, že žádná ustanovení smlouvy, jejích příloh a případných dodatků (nebude-li mezi stranami písemně sjednáno jinak) nepodléhají obchodnímu tajemství a souhlasí s jejich zveřejněním za podmínek vyplývajících z příslušných právních předpisů, zejména zákona č. 106/1999 Sb., o svobodném přístupu k informacím, zákona č. 134/2016 Sb., o zadávání veřejných zakázek, a zákona č. 340/2015 Sb., o registru smluv, vše ve znění pozdějších předpisů.</w:t>
      </w:r>
    </w:p>
    <w:p w14:paraId="0983CDAE" w14:textId="3F5074D2" w:rsidR="00D8475C" w:rsidRDefault="00257C56" w:rsidP="00257C56">
      <w:pPr>
        <w:pStyle w:val="Odstavecseseznamem"/>
        <w:tabs>
          <w:tab w:val="clear" w:pos="709"/>
        </w:tabs>
        <w:ind w:left="567" w:hanging="567"/>
        <w:jc w:val="both"/>
      </w:pPr>
      <w:r w:rsidRPr="00257C56">
        <w:t xml:space="preserve">Tato smlouva obsahuje úplné ujednání o předmětu smlouvy a všech náležitostech, které strany měly </w:t>
      </w:r>
      <w:r w:rsidRPr="00257C56">
        <w:br/>
        <w:t>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 a nezakládá žádný závazek žádné ze stran.</w:t>
      </w:r>
    </w:p>
    <w:p w14:paraId="4D47DB2E" w14:textId="77777777" w:rsidR="00257C56" w:rsidRPr="00257C56" w:rsidRDefault="00257C56" w:rsidP="00257C56">
      <w:pPr>
        <w:pStyle w:val="Odstavecseseznamem"/>
        <w:tabs>
          <w:tab w:val="clear" w:pos="709"/>
        </w:tabs>
        <w:ind w:left="567" w:hanging="567"/>
      </w:pPr>
      <w:r w:rsidRPr="00257C56">
        <w:t xml:space="preserve">Tato smlouva se vyhotovuje </w:t>
      </w:r>
    </w:p>
    <w:p w14:paraId="58B05830" w14:textId="77777777" w:rsidR="00257C56" w:rsidRPr="00257C56" w:rsidRDefault="00257C56" w:rsidP="00257C56">
      <w:pPr>
        <w:pStyle w:val="Odstavecseseznamem"/>
        <w:numPr>
          <w:ilvl w:val="0"/>
          <w:numId w:val="31"/>
        </w:numPr>
        <w:tabs>
          <w:tab w:val="clear" w:pos="709"/>
        </w:tabs>
        <w:ind w:left="851" w:hanging="284"/>
        <w:jc w:val="both"/>
      </w:pPr>
      <w:r w:rsidRPr="00257C56">
        <w:t>V případě jejího vlastnoručního podepsání ve dvou výtiscích s platností originálu, kdy každá smluvní strana obdrží jeden výtisk.</w:t>
      </w:r>
    </w:p>
    <w:p w14:paraId="28DDDE57" w14:textId="00341989" w:rsidR="00257C56" w:rsidRPr="00750697" w:rsidRDefault="00257C56" w:rsidP="00257C56">
      <w:pPr>
        <w:pStyle w:val="Odstavecseseznamem"/>
        <w:numPr>
          <w:ilvl w:val="0"/>
          <w:numId w:val="31"/>
        </w:numPr>
        <w:tabs>
          <w:tab w:val="clear" w:pos="709"/>
        </w:tabs>
        <w:ind w:left="851" w:hanging="284"/>
        <w:jc w:val="both"/>
      </w:pPr>
      <w:r w:rsidRPr="00257C56">
        <w:t>V případě jejího podepsání uznávaným elektronickým podpisem v jednom vyhotovení v elektronické podobě, které bude poskytnuto oběma smluvním stranám.</w:t>
      </w:r>
    </w:p>
    <w:p w14:paraId="50F92D88" w14:textId="77777777" w:rsidR="00E21F18" w:rsidRPr="002E6B55" w:rsidRDefault="00757252" w:rsidP="002974B3">
      <w:pPr>
        <w:pStyle w:val="Odstavecseseznamem"/>
        <w:tabs>
          <w:tab w:val="clear" w:pos="709"/>
        </w:tabs>
        <w:ind w:left="567" w:hanging="567"/>
        <w:jc w:val="both"/>
      </w:pPr>
      <w:r w:rsidRPr="002E6B55">
        <w:t>Smluvní strany prohlašují, že je jim znám celý obsah smlouvy a že tuto smlouvu uzavřely na základě své svobodné a vážné vůle. Na důkaz této skutečnosti připojují svoje podpisy.</w:t>
      </w:r>
    </w:p>
    <w:p w14:paraId="25222822" w14:textId="77777777" w:rsidR="00DE040E" w:rsidRDefault="00DE040E" w:rsidP="00A85295">
      <w:pPr>
        <w:jc w:val="both"/>
      </w:pPr>
    </w:p>
    <w:p w14:paraId="019728C3" w14:textId="46DEC025" w:rsidR="004707AE" w:rsidRPr="0005625F" w:rsidRDefault="00801236" w:rsidP="00A85295">
      <w:pPr>
        <w:jc w:val="both"/>
      </w:pPr>
      <w:r w:rsidRPr="00801236">
        <w:t>Přílohami této smlouvy a její nedílnou součástí jsou:</w:t>
      </w:r>
    </w:p>
    <w:p w14:paraId="1F036D34" w14:textId="7DAF4883" w:rsidR="00896B93" w:rsidRDefault="00896B93" w:rsidP="006F0527">
      <w:pPr>
        <w:tabs>
          <w:tab w:val="left" w:pos="1701"/>
        </w:tabs>
        <w:spacing w:line="240" w:lineRule="auto"/>
        <w:ind w:right="21"/>
        <w:rPr>
          <w:szCs w:val="22"/>
        </w:rPr>
      </w:pPr>
      <w:r w:rsidRPr="00FD658E">
        <w:rPr>
          <w:szCs w:val="22"/>
        </w:rPr>
        <w:t xml:space="preserve">Příloha č. 1 </w:t>
      </w:r>
      <w:r w:rsidR="006F0527">
        <w:rPr>
          <w:szCs w:val="22"/>
        </w:rPr>
        <w:tab/>
      </w:r>
      <w:r w:rsidR="00F572F8">
        <w:rPr>
          <w:szCs w:val="22"/>
        </w:rPr>
        <w:t>-</w:t>
      </w:r>
      <w:r w:rsidRPr="00FD658E">
        <w:rPr>
          <w:szCs w:val="22"/>
        </w:rPr>
        <w:t xml:space="preserve"> </w:t>
      </w:r>
      <w:r w:rsidR="008E2937">
        <w:rPr>
          <w:szCs w:val="22"/>
        </w:rPr>
        <w:t>O</w:t>
      </w:r>
      <w:r w:rsidR="00CD547A" w:rsidRPr="00FD658E">
        <w:rPr>
          <w:szCs w:val="22"/>
        </w:rPr>
        <w:t>ceněný soupi</w:t>
      </w:r>
      <w:r w:rsidR="00D41286">
        <w:rPr>
          <w:szCs w:val="22"/>
        </w:rPr>
        <w:t>s prací.</w:t>
      </w:r>
    </w:p>
    <w:p w14:paraId="1D6F9EEF" w14:textId="2C8EA3C5" w:rsidR="00B057EF" w:rsidRDefault="00896B93" w:rsidP="006F0527">
      <w:pPr>
        <w:tabs>
          <w:tab w:val="left" w:pos="1701"/>
        </w:tabs>
        <w:spacing w:line="240" w:lineRule="auto"/>
        <w:ind w:right="21"/>
        <w:rPr>
          <w:szCs w:val="22"/>
        </w:rPr>
      </w:pPr>
      <w:r>
        <w:rPr>
          <w:szCs w:val="22"/>
        </w:rPr>
        <w:t xml:space="preserve">Příloha č. 2 </w:t>
      </w:r>
      <w:r w:rsidR="006F0527">
        <w:rPr>
          <w:szCs w:val="22"/>
        </w:rPr>
        <w:tab/>
      </w:r>
      <w:r w:rsidR="00F572F8">
        <w:rPr>
          <w:szCs w:val="22"/>
        </w:rPr>
        <w:t>-</w:t>
      </w:r>
      <w:r w:rsidR="00B057EF">
        <w:rPr>
          <w:szCs w:val="22"/>
        </w:rPr>
        <w:t xml:space="preserve"> </w:t>
      </w:r>
      <w:r w:rsidR="00CD547A" w:rsidRPr="00FD658E">
        <w:rPr>
          <w:szCs w:val="22"/>
        </w:rPr>
        <w:t>Harmonogram realizace díla</w:t>
      </w:r>
      <w:r w:rsidR="00D41286">
        <w:rPr>
          <w:szCs w:val="22"/>
        </w:rPr>
        <w:t>.</w:t>
      </w:r>
    </w:p>
    <w:p w14:paraId="61811C61" w14:textId="1D15F721" w:rsidR="00896B93" w:rsidRDefault="00391ED1" w:rsidP="006F0527">
      <w:pPr>
        <w:tabs>
          <w:tab w:val="left" w:pos="1701"/>
        </w:tabs>
        <w:spacing w:line="240" w:lineRule="auto"/>
        <w:ind w:right="21"/>
        <w:rPr>
          <w:szCs w:val="22"/>
        </w:rPr>
      </w:pPr>
      <w:r>
        <w:rPr>
          <w:szCs w:val="22"/>
        </w:rPr>
        <w:t xml:space="preserve">Příloha č. 3 </w:t>
      </w:r>
      <w:r w:rsidR="006F0527">
        <w:rPr>
          <w:szCs w:val="22"/>
        </w:rPr>
        <w:tab/>
        <w:t xml:space="preserve">- </w:t>
      </w:r>
      <w:r w:rsidR="00CD547A" w:rsidRPr="00FD658E">
        <w:rPr>
          <w:szCs w:val="22"/>
        </w:rPr>
        <w:t>Zákl</w:t>
      </w:r>
      <w:r w:rsidR="00CD547A">
        <w:rPr>
          <w:szCs w:val="22"/>
        </w:rPr>
        <w:t>adní požadavky k zajištění BOZP</w:t>
      </w:r>
      <w:r w:rsidR="00D41286">
        <w:rPr>
          <w:szCs w:val="22"/>
        </w:rPr>
        <w:t>.</w:t>
      </w:r>
    </w:p>
    <w:p w14:paraId="4AB5208A" w14:textId="7E9F8FA6" w:rsidR="00391ED1" w:rsidRPr="00FD658E" w:rsidRDefault="00391ED1" w:rsidP="006F0527">
      <w:pPr>
        <w:tabs>
          <w:tab w:val="left" w:pos="1701"/>
        </w:tabs>
        <w:spacing w:line="240" w:lineRule="auto"/>
        <w:ind w:right="21"/>
        <w:rPr>
          <w:szCs w:val="22"/>
        </w:rPr>
      </w:pPr>
      <w:r>
        <w:rPr>
          <w:szCs w:val="22"/>
        </w:rPr>
        <w:t xml:space="preserve">Příloha č. 4 </w:t>
      </w:r>
      <w:r w:rsidR="006F0527">
        <w:rPr>
          <w:szCs w:val="22"/>
        </w:rPr>
        <w:tab/>
      </w:r>
      <w:r>
        <w:rPr>
          <w:szCs w:val="22"/>
        </w:rPr>
        <w:t xml:space="preserve">- </w:t>
      </w:r>
      <w:r w:rsidR="00CD547A">
        <w:rPr>
          <w:szCs w:val="22"/>
        </w:rPr>
        <w:t>P</w:t>
      </w:r>
      <w:r w:rsidR="00704422">
        <w:rPr>
          <w:szCs w:val="22"/>
        </w:rPr>
        <w:t>ožadavky a p</w:t>
      </w:r>
      <w:r w:rsidR="00CD547A">
        <w:rPr>
          <w:szCs w:val="22"/>
        </w:rPr>
        <w:t>odmínky pro provádění díla v </w:t>
      </w:r>
      <w:r w:rsidR="00254504">
        <w:rPr>
          <w:szCs w:val="22"/>
        </w:rPr>
        <w:t>a</w:t>
      </w:r>
      <w:r w:rsidR="00CD547A">
        <w:rPr>
          <w:szCs w:val="22"/>
        </w:rPr>
        <w:t xml:space="preserve">reálu </w:t>
      </w:r>
      <w:r w:rsidR="00254504">
        <w:rPr>
          <w:szCs w:val="22"/>
        </w:rPr>
        <w:t>Trolejbusy Ostrava</w:t>
      </w:r>
      <w:r w:rsidR="00D41286">
        <w:rPr>
          <w:szCs w:val="22"/>
        </w:rPr>
        <w:t>.</w:t>
      </w:r>
    </w:p>
    <w:p w14:paraId="312AA0A6" w14:textId="63563902" w:rsidR="00896B93" w:rsidRDefault="00896B93" w:rsidP="006F0527">
      <w:pPr>
        <w:tabs>
          <w:tab w:val="left" w:pos="1701"/>
        </w:tabs>
        <w:spacing w:line="240" w:lineRule="auto"/>
        <w:ind w:right="21"/>
        <w:rPr>
          <w:szCs w:val="22"/>
        </w:rPr>
      </w:pPr>
      <w:r w:rsidRPr="00FD658E">
        <w:rPr>
          <w:szCs w:val="22"/>
        </w:rPr>
        <w:t xml:space="preserve">Příloha č. </w:t>
      </w:r>
      <w:r w:rsidR="00391ED1">
        <w:rPr>
          <w:szCs w:val="22"/>
        </w:rPr>
        <w:t>5</w:t>
      </w:r>
      <w:r w:rsidRPr="00FD658E">
        <w:rPr>
          <w:szCs w:val="22"/>
        </w:rPr>
        <w:t xml:space="preserve"> </w:t>
      </w:r>
      <w:r w:rsidR="006F0527">
        <w:rPr>
          <w:szCs w:val="22"/>
        </w:rPr>
        <w:tab/>
      </w:r>
      <w:r w:rsidR="00F572F8">
        <w:rPr>
          <w:szCs w:val="22"/>
        </w:rPr>
        <w:t>-</w:t>
      </w:r>
      <w:r w:rsidR="004F0948">
        <w:rPr>
          <w:szCs w:val="22"/>
        </w:rPr>
        <w:t xml:space="preserve"> </w:t>
      </w:r>
      <w:r w:rsidR="00704422">
        <w:rPr>
          <w:szCs w:val="22"/>
        </w:rPr>
        <w:t>Pravidla sociální odpovědnosti.</w:t>
      </w:r>
    </w:p>
    <w:p w14:paraId="1480798E" w14:textId="560F0921" w:rsidR="00777CE9" w:rsidRDefault="00777CE9" w:rsidP="00A85295">
      <w:pPr>
        <w:pStyle w:val="Text"/>
        <w:spacing w:line="240" w:lineRule="auto"/>
        <w:ind w:left="567" w:right="21" w:hanging="567"/>
        <w:rPr>
          <w:sz w:val="22"/>
          <w:szCs w:val="22"/>
        </w:rPr>
      </w:pPr>
    </w:p>
    <w:p w14:paraId="19DE16C0" w14:textId="041B0258" w:rsidR="007B2CB6" w:rsidRDefault="007B2CB6" w:rsidP="00A85295">
      <w:pPr>
        <w:pStyle w:val="Text"/>
        <w:spacing w:line="240" w:lineRule="auto"/>
        <w:ind w:left="567" w:right="21" w:hanging="567"/>
        <w:rPr>
          <w:sz w:val="22"/>
          <w:szCs w:val="22"/>
        </w:rPr>
      </w:pPr>
    </w:p>
    <w:p w14:paraId="44C90F66" w14:textId="17AD9458" w:rsidR="00BA659F" w:rsidRPr="00391ED1" w:rsidRDefault="004C5DCC" w:rsidP="00A85295">
      <w:pPr>
        <w:pStyle w:val="Text"/>
        <w:spacing w:line="240" w:lineRule="auto"/>
        <w:ind w:left="567" w:right="21" w:hanging="567"/>
        <w:rPr>
          <w:sz w:val="22"/>
          <w:szCs w:val="22"/>
        </w:rPr>
      </w:pPr>
      <w:r>
        <w:rPr>
          <w:sz w:val="22"/>
          <w:szCs w:val="22"/>
        </w:rPr>
        <w:t xml:space="preserve">Za </w:t>
      </w:r>
      <w:r w:rsidR="004C60B9">
        <w:rPr>
          <w:sz w:val="22"/>
          <w:szCs w:val="22"/>
        </w:rPr>
        <w:t>objednatele</w:t>
      </w:r>
      <w:r>
        <w:rPr>
          <w:sz w:val="22"/>
          <w:szCs w:val="22"/>
        </w:rPr>
        <w:t>:</w:t>
      </w:r>
      <w:r w:rsidR="004C60B9">
        <w:rPr>
          <w:sz w:val="22"/>
          <w:szCs w:val="22"/>
        </w:rPr>
        <w:tab/>
      </w:r>
      <w:r w:rsidR="004C60B9">
        <w:rPr>
          <w:sz w:val="22"/>
          <w:szCs w:val="22"/>
        </w:rPr>
        <w:tab/>
      </w:r>
      <w:r w:rsidR="004C60B9">
        <w:rPr>
          <w:sz w:val="22"/>
          <w:szCs w:val="22"/>
        </w:rPr>
        <w:tab/>
      </w:r>
      <w:r>
        <w:rPr>
          <w:sz w:val="22"/>
          <w:szCs w:val="22"/>
        </w:rPr>
        <w:tab/>
      </w:r>
      <w:r>
        <w:rPr>
          <w:sz w:val="22"/>
          <w:szCs w:val="22"/>
        </w:rPr>
        <w:tab/>
      </w:r>
      <w:r>
        <w:rPr>
          <w:sz w:val="22"/>
          <w:szCs w:val="22"/>
        </w:rPr>
        <w:tab/>
      </w:r>
      <w:r>
        <w:rPr>
          <w:sz w:val="22"/>
          <w:szCs w:val="22"/>
        </w:rPr>
        <w:tab/>
        <w:t>Za zhotovitele:</w:t>
      </w:r>
    </w:p>
    <w:p w14:paraId="2838E8E0" w14:textId="61DF9CEA" w:rsidR="00777CE9" w:rsidRDefault="00777CE9" w:rsidP="00A85295">
      <w:pPr>
        <w:pStyle w:val="Text"/>
        <w:spacing w:line="240" w:lineRule="auto"/>
        <w:ind w:left="567" w:right="21" w:hanging="567"/>
        <w:rPr>
          <w:sz w:val="22"/>
          <w:szCs w:val="22"/>
        </w:rPr>
      </w:pPr>
    </w:p>
    <w:p w14:paraId="5A93AB14" w14:textId="77777777" w:rsidR="0035007D" w:rsidRPr="00391ED1" w:rsidRDefault="0035007D" w:rsidP="00A85295">
      <w:pPr>
        <w:pStyle w:val="Text"/>
        <w:spacing w:line="240" w:lineRule="auto"/>
        <w:ind w:left="567" w:right="21" w:hanging="567"/>
        <w:rPr>
          <w:sz w:val="22"/>
          <w:szCs w:val="22"/>
        </w:rPr>
      </w:pPr>
    </w:p>
    <w:p w14:paraId="243D3AC8" w14:textId="32CFB06B" w:rsidR="00394859" w:rsidRPr="002E6B55" w:rsidRDefault="00394859" w:rsidP="00394859">
      <w:pPr>
        <w:rPr>
          <w:szCs w:val="22"/>
        </w:rPr>
      </w:pPr>
      <w:r w:rsidRPr="002E6B55">
        <w:rPr>
          <w:szCs w:val="22"/>
        </w:rPr>
        <w:t xml:space="preserve">V </w:t>
      </w:r>
      <w:r w:rsidRPr="00A85295">
        <w:t>Ostravě</w:t>
      </w:r>
      <w:r w:rsidRPr="002E6B55">
        <w:rPr>
          <w:szCs w:val="22"/>
        </w:rPr>
        <w:t xml:space="preserve"> dne</w:t>
      </w:r>
      <w:r w:rsidR="006F0527">
        <w:rPr>
          <w:szCs w:val="22"/>
        </w:rPr>
        <w:t>:</w:t>
      </w:r>
      <w:r w:rsidRPr="002E6B55">
        <w:rPr>
          <w:szCs w:val="22"/>
        </w:rPr>
        <w:tab/>
      </w:r>
      <w:r>
        <w:rPr>
          <w:szCs w:val="22"/>
        </w:rPr>
        <w:tab/>
      </w:r>
      <w:r>
        <w:rPr>
          <w:szCs w:val="22"/>
        </w:rPr>
        <w:tab/>
      </w:r>
      <w:r>
        <w:rPr>
          <w:szCs w:val="22"/>
        </w:rPr>
        <w:tab/>
      </w:r>
      <w:r>
        <w:rPr>
          <w:szCs w:val="22"/>
        </w:rPr>
        <w:tab/>
      </w:r>
      <w:r>
        <w:rPr>
          <w:szCs w:val="22"/>
        </w:rPr>
        <w:tab/>
      </w:r>
      <w:r>
        <w:rPr>
          <w:szCs w:val="22"/>
        </w:rPr>
        <w:tab/>
      </w:r>
      <w:r w:rsidRPr="002E6B55">
        <w:rPr>
          <w:szCs w:val="22"/>
        </w:rPr>
        <w:t>V</w:t>
      </w:r>
      <w:r>
        <w:rPr>
          <w:szCs w:val="22"/>
        </w:rPr>
        <w:t> ……</w:t>
      </w:r>
      <w:proofErr w:type="gramStart"/>
      <w:r>
        <w:rPr>
          <w:szCs w:val="22"/>
        </w:rPr>
        <w:t>…….</w:t>
      </w:r>
      <w:proofErr w:type="gramEnd"/>
      <w:r>
        <w:rPr>
          <w:szCs w:val="22"/>
        </w:rPr>
        <w:t xml:space="preserve">. </w:t>
      </w:r>
      <w:r w:rsidRPr="002E6B55">
        <w:rPr>
          <w:szCs w:val="22"/>
        </w:rPr>
        <w:t>dne</w:t>
      </w:r>
      <w:r w:rsidR="006F0527">
        <w:rPr>
          <w:szCs w:val="22"/>
        </w:rPr>
        <w:t>:</w:t>
      </w:r>
      <w:r w:rsidRPr="002E6B55">
        <w:rPr>
          <w:szCs w:val="22"/>
        </w:rPr>
        <w:t xml:space="preserve"> </w:t>
      </w:r>
    </w:p>
    <w:p w14:paraId="733CAE33" w14:textId="4947527E" w:rsidR="00777CE9" w:rsidRDefault="00777CE9" w:rsidP="00394859">
      <w:pPr>
        <w:pStyle w:val="Text"/>
        <w:spacing w:line="240" w:lineRule="auto"/>
        <w:ind w:left="567" w:right="21" w:hanging="567"/>
        <w:rPr>
          <w:sz w:val="22"/>
          <w:szCs w:val="22"/>
        </w:rPr>
      </w:pPr>
    </w:p>
    <w:p w14:paraId="50347F2B" w14:textId="45A07DCF" w:rsidR="00D41286" w:rsidRDefault="00D41286" w:rsidP="00394859">
      <w:pPr>
        <w:pStyle w:val="Text"/>
        <w:spacing w:line="240" w:lineRule="auto"/>
        <w:ind w:left="567" w:right="21" w:hanging="567"/>
        <w:rPr>
          <w:sz w:val="22"/>
          <w:szCs w:val="22"/>
        </w:rPr>
      </w:pPr>
    </w:p>
    <w:p w14:paraId="46A0EED7" w14:textId="77777777" w:rsidR="008361FD" w:rsidRPr="002E6B55" w:rsidRDefault="008361FD" w:rsidP="00394859">
      <w:pPr>
        <w:pStyle w:val="Text"/>
        <w:spacing w:line="240" w:lineRule="auto"/>
        <w:ind w:left="567" w:right="21" w:hanging="567"/>
        <w:rPr>
          <w:sz w:val="22"/>
          <w:szCs w:val="22"/>
        </w:rPr>
      </w:pPr>
    </w:p>
    <w:p w14:paraId="408A6156" w14:textId="77777777" w:rsidR="00394859" w:rsidRDefault="00394859" w:rsidP="00394859">
      <w:pPr>
        <w:pStyle w:val="Zkladntext"/>
        <w:tabs>
          <w:tab w:val="left" w:pos="5670"/>
        </w:tabs>
        <w:rPr>
          <w:szCs w:val="22"/>
        </w:rPr>
      </w:pPr>
      <w:r w:rsidRPr="002E6B55">
        <w:rPr>
          <w:szCs w:val="22"/>
        </w:rPr>
        <w:t>………………………………….</w:t>
      </w:r>
      <w:r w:rsidRPr="002E6B55">
        <w:rPr>
          <w:szCs w:val="22"/>
        </w:rPr>
        <w:tab/>
        <w:t>………………………………….</w:t>
      </w:r>
    </w:p>
    <w:p w14:paraId="17C4FECE" w14:textId="70796F99" w:rsidR="00394859" w:rsidRPr="00DE134E" w:rsidRDefault="00394859" w:rsidP="00394859">
      <w:pPr>
        <w:tabs>
          <w:tab w:val="left" w:pos="5610"/>
        </w:tabs>
        <w:rPr>
          <w:rFonts w:eastAsia="Calibri"/>
          <w:i/>
          <w:color w:val="00B0F0"/>
          <w:szCs w:val="22"/>
          <w:lang w:eastAsia="en-US"/>
        </w:rPr>
      </w:pPr>
      <w:r w:rsidRPr="00DE134E">
        <w:rPr>
          <w:rFonts w:eastAsia="Calibri"/>
          <w:i/>
          <w:color w:val="00B0F0"/>
          <w:szCs w:val="22"/>
          <w:lang w:eastAsia="en-US"/>
        </w:rPr>
        <w:t>(P</w:t>
      </w:r>
      <w:r w:rsidR="006F0527">
        <w:rPr>
          <w:rFonts w:eastAsia="Calibri"/>
          <w:i/>
          <w:color w:val="00B0F0"/>
          <w:szCs w:val="22"/>
          <w:lang w:eastAsia="en-US"/>
        </w:rPr>
        <w:t>ozn</w:t>
      </w:r>
      <w:r w:rsidRPr="00DE134E">
        <w:rPr>
          <w:rFonts w:eastAsia="Calibri"/>
          <w:i/>
          <w:color w:val="00B0F0"/>
          <w:szCs w:val="22"/>
          <w:lang w:eastAsia="en-US"/>
        </w:rPr>
        <w:t>.</w:t>
      </w:r>
      <w:r w:rsidR="006F0527">
        <w:rPr>
          <w:rFonts w:eastAsia="Calibri"/>
          <w:i/>
          <w:color w:val="00B0F0"/>
          <w:szCs w:val="22"/>
          <w:lang w:eastAsia="en-US"/>
        </w:rPr>
        <w:t>:</w:t>
      </w:r>
      <w:r w:rsidRPr="00DE134E">
        <w:rPr>
          <w:rFonts w:eastAsia="Calibri"/>
          <w:i/>
          <w:color w:val="00B0F0"/>
          <w:szCs w:val="22"/>
          <w:lang w:eastAsia="en-US"/>
        </w:rPr>
        <w:t xml:space="preserve"> Doplní </w:t>
      </w:r>
      <w:r>
        <w:rPr>
          <w:rFonts w:eastAsia="Calibri"/>
          <w:i/>
          <w:color w:val="00B0F0"/>
          <w:szCs w:val="22"/>
          <w:lang w:eastAsia="en-US"/>
        </w:rPr>
        <w:t>objedn</w:t>
      </w:r>
      <w:r w:rsidR="00FA4ECC">
        <w:rPr>
          <w:rFonts w:eastAsia="Calibri"/>
          <w:i/>
          <w:color w:val="00B0F0"/>
          <w:szCs w:val="22"/>
          <w:lang w:eastAsia="en-US"/>
        </w:rPr>
        <w:t>a</w:t>
      </w:r>
      <w:r>
        <w:rPr>
          <w:rFonts w:eastAsia="Calibri"/>
          <w:i/>
          <w:color w:val="00B0F0"/>
          <w:szCs w:val="22"/>
          <w:lang w:eastAsia="en-US"/>
        </w:rPr>
        <w:t>tel</w:t>
      </w:r>
      <w:r w:rsidR="006F0527">
        <w:rPr>
          <w:rFonts w:eastAsia="Calibri"/>
          <w:i/>
          <w:color w:val="00B0F0"/>
          <w:szCs w:val="22"/>
          <w:lang w:eastAsia="en-US"/>
        </w:rPr>
        <w:t>.</w:t>
      </w:r>
      <w:r w:rsidRPr="00DE134E">
        <w:rPr>
          <w:rFonts w:eastAsia="Calibri"/>
          <w:i/>
          <w:color w:val="00B0F0"/>
          <w:szCs w:val="22"/>
          <w:lang w:eastAsia="en-US"/>
        </w:rPr>
        <w:t>)</w:t>
      </w:r>
      <w:r>
        <w:rPr>
          <w:sz w:val="24"/>
          <w:szCs w:val="24"/>
        </w:rPr>
        <w:tab/>
      </w:r>
      <w:r w:rsidRPr="00DE134E">
        <w:rPr>
          <w:rFonts w:eastAsia="Calibri"/>
          <w:i/>
          <w:color w:val="00B0F0"/>
          <w:szCs w:val="22"/>
          <w:lang w:eastAsia="en-US"/>
        </w:rPr>
        <w:t>podpis oprávněné osoby zhotovitele</w:t>
      </w:r>
    </w:p>
    <w:p w14:paraId="54C859B1" w14:textId="5135524D" w:rsidR="00394859" w:rsidRDefault="00394859" w:rsidP="00777CE9">
      <w:pPr>
        <w:tabs>
          <w:tab w:val="left" w:pos="5610"/>
        </w:tabs>
        <w:rPr>
          <w:szCs w:val="22"/>
        </w:rPr>
      </w:pPr>
      <w:r>
        <w:rPr>
          <w:rFonts w:eastAsia="Calibri"/>
          <w:i/>
          <w:color w:val="00B0F0"/>
          <w:szCs w:val="22"/>
          <w:lang w:eastAsia="en-US"/>
        </w:rPr>
        <w:tab/>
      </w:r>
      <w:r w:rsidRPr="00DE134E">
        <w:rPr>
          <w:rFonts w:eastAsia="Calibri"/>
          <w:i/>
          <w:color w:val="00B0F0"/>
          <w:szCs w:val="22"/>
          <w:lang w:eastAsia="en-US"/>
        </w:rPr>
        <w:t>(P</w:t>
      </w:r>
      <w:r w:rsidR="006F0527">
        <w:rPr>
          <w:rFonts w:eastAsia="Calibri"/>
          <w:i/>
          <w:color w:val="00B0F0"/>
          <w:szCs w:val="22"/>
          <w:lang w:eastAsia="en-US"/>
        </w:rPr>
        <w:t>ozn</w:t>
      </w:r>
      <w:r w:rsidRPr="00DE134E">
        <w:rPr>
          <w:rFonts w:eastAsia="Calibri"/>
          <w:i/>
          <w:color w:val="00B0F0"/>
          <w:szCs w:val="22"/>
          <w:lang w:eastAsia="en-US"/>
        </w:rPr>
        <w:t>.</w:t>
      </w:r>
      <w:r w:rsidR="006F0527">
        <w:rPr>
          <w:rFonts w:eastAsia="Calibri"/>
          <w:i/>
          <w:color w:val="00B0F0"/>
          <w:szCs w:val="22"/>
          <w:lang w:eastAsia="en-US"/>
        </w:rPr>
        <w:t>:</w:t>
      </w:r>
      <w:r w:rsidRPr="00DE134E">
        <w:rPr>
          <w:rFonts w:eastAsia="Calibri"/>
          <w:i/>
          <w:color w:val="00B0F0"/>
          <w:szCs w:val="22"/>
          <w:lang w:eastAsia="en-US"/>
        </w:rPr>
        <w:t xml:space="preserve"> Doplní zhotovitel, poté poznámku vymažte</w:t>
      </w:r>
      <w:r w:rsidR="006F0527">
        <w:rPr>
          <w:rFonts w:eastAsia="Calibri"/>
          <w:i/>
          <w:color w:val="00B0F0"/>
          <w:szCs w:val="22"/>
          <w:lang w:eastAsia="en-US"/>
        </w:rPr>
        <w:t>.</w:t>
      </w:r>
      <w:r w:rsidRPr="00DE134E">
        <w:rPr>
          <w:rFonts w:eastAsia="Calibri"/>
          <w:i/>
          <w:color w:val="00B0F0"/>
          <w:szCs w:val="22"/>
          <w:lang w:eastAsia="en-US"/>
        </w:rPr>
        <w:t>)</w:t>
      </w:r>
    </w:p>
    <w:sectPr w:rsidR="00394859" w:rsidSect="007006CD">
      <w:headerReference w:type="even" r:id="rId18"/>
      <w:headerReference w:type="default" r:id="rId19"/>
      <w:footerReference w:type="even" r:id="rId20"/>
      <w:footerReference w:type="default" r:id="rId21"/>
      <w:headerReference w:type="first" r:id="rId22"/>
      <w:footerReference w:type="first" r:id="rId23"/>
      <w:endnotePr>
        <w:numFmt w:val="decimal"/>
      </w:endnotePr>
      <w:pgSz w:w="12240" w:h="15840" w:code="1"/>
      <w:pgMar w:top="2098" w:right="851" w:bottom="993" w:left="851" w:header="709" w:footer="709"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3BCBF" w14:textId="77777777" w:rsidR="003B6450" w:rsidRDefault="003B6450">
      <w:r>
        <w:separator/>
      </w:r>
    </w:p>
  </w:endnote>
  <w:endnote w:type="continuationSeparator" w:id="0">
    <w:p w14:paraId="21D869AC" w14:textId="77777777" w:rsidR="003B6450" w:rsidRDefault="003B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6FE86" w14:textId="1105A734" w:rsidR="007434A4" w:rsidRDefault="007434A4">
    <w:pPr>
      <w:pStyle w:val="Zpat"/>
      <w:jc w:val="right"/>
    </w:pPr>
    <w:r>
      <w:rPr>
        <w:i/>
        <w:szCs w:val="22"/>
      </w:rPr>
      <w:t xml:space="preserve">Stránka </w:t>
    </w:r>
    <w:r>
      <w:rPr>
        <w:i/>
        <w:szCs w:val="22"/>
      </w:rPr>
      <w:fldChar w:fldCharType="begin"/>
    </w:r>
    <w:r>
      <w:rPr>
        <w:i/>
        <w:szCs w:val="22"/>
      </w:rPr>
      <w:instrText>PAGE</w:instrText>
    </w:r>
    <w:r>
      <w:rPr>
        <w:i/>
        <w:szCs w:val="22"/>
      </w:rPr>
      <w:fldChar w:fldCharType="separate"/>
    </w:r>
    <w:r>
      <w:rPr>
        <w:i/>
        <w:noProof/>
        <w:szCs w:val="22"/>
      </w:rPr>
      <w:t>12</w:t>
    </w:r>
    <w:r>
      <w:rPr>
        <w:i/>
        <w:szCs w:val="22"/>
      </w:rPr>
      <w:fldChar w:fldCharType="end"/>
    </w:r>
    <w:r>
      <w:rPr>
        <w:i/>
        <w:szCs w:val="22"/>
      </w:rPr>
      <w:t xml:space="preserve"> z </w:t>
    </w:r>
    <w:r>
      <w:rPr>
        <w:i/>
        <w:szCs w:val="22"/>
      </w:rPr>
      <w:fldChar w:fldCharType="begin"/>
    </w:r>
    <w:r>
      <w:rPr>
        <w:i/>
        <w:szCs w:val="22"/>
      </w:rPr>
      <w:instrText>NUMPAGES</w:instrText>
    </w:r>
    <w:r>
      <w:rPr>
        <w:i/>
        <w:szCs w:val="22"/>
      </w:rPr>
      <w:fldChar w:fldCharType="separate"/>
    </w:r>
    <w:r>
      <w:rPr>
        <w:i/>
        <w:noProof/>
        <w:szCs w:val="22"/>
      </w:rPr>
      <w:t>17</w:t>
    </w:r>
    <w:r>
      <w:rPr>
        <w:i/>
        <w:szCs w:val="22"/>
      </w:rPr>
      <w:fldChar w:fldCharType="end"/>
    </w:r>
  </w:p>
  <w:p w14:paraId="0E0F1DD2" w14:textId="77777777" w:rsidR="007434A4" w:rsidRDefault="007434A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A56D" w14:textId="298E5FE7" w:rsidR="007434A4" w:rsidRPr="00786215" w:rsidRDefault="007434A4" w:rsidP="00472266">
    <w:pPr>
      <w:pStyle w:val="Pata"/>
      <w:pBdr>
        <w:top w:val="single" w:sz="4" w:space="1" w:color="auto"/>
      </w:pBdr>
      <w:rPr>
        <w:rFonts w:ascii="Times New Roman" w:hAnsi="Times New Roman" w:cs="Times New Roman"/>
        <w:i/>
        <w:sz w:val="20"/>
        <w:szCs w:val="20"/>
      </w:rPr>
    </w:pPr>
    <w:r w:rsidRPr="004F0948">
      <w:rPr>
        <w:rFonts w:ascii="Times New Roman" w:hAnsi="Times New Roman" w:cs="Times New Roman"/>
        <w:i/>
        <w:sz w:val="20"/>
        <w:szCs w:val="20"/>
      </w:rPr>
      <w:t>„</w:t>
    </w:r>
    <w:r w:rsidRPr="00704422">
      <w:rPr>
        <w:rFonts w:ascii="Times New Roman" w:hAnsi="Times New Roman" w:cs="Times New Roman"/>
        <w:i/>
        <w:sz w:val="20"/>
        <w:szCs w:val="20"/>
      </w:rPr>
      <w:t>Areál</w:t>
    </w:r>
    <w:r w:rsidR="007F5FEA">
      <w:rPr>
        <w:rFonts w:ascii="Times New Roman" w:hAnsi="Times New Roman" w:cs="Times New Roman"/>
        <w:i/>
        <w:sz w:val="20"/>
        <w:szCs w:val="20"/>
      </w:rPr>
      <w:t xml:space="preserve"> Trolejbusy Ostrava – Vnitřní dešťová a splašková kanalizace hal </w:t>
    </w:r>
    <w:proofErr w:type="gramStart"/>
    <w:r w:rsidR="007F5FEA">
      <w:rPr>
        <w:rFonts w:ascii="Times New Roman" w:hAnsi="Times New Roman" w:cs="Times New Roman"/>
        <w:i/>
        <w:sz w:val="20"/>
        <w:szCs w:val="20"/>
      </w:rPr>
      <w:t>I - IV</w:t>
    </w:r>
    <w:proofErr w:type="gramEnd"/>
    <w:r w:rsidRPr="004F0948">
      <w:rPr>
        <w:rFonts w:ascii="Times New Roman" w:hAnsi="Times New Roman" w:cs="Times New Roman"/>
        <w:i/>
        <w:sz w:val="20"/>
        <w:szCs w:val="20"/>
      </w:rPr>
      <w:t>“</w:t>
    </w:r>
    <w:r w:rsidRPr="00786215">
      <w:rPr>
        <w:rFonts w:ascii="Times New Roman" w:hAnsi="Times New Roman" w:cs="Times New Roman"/>
        <w:i/>
        <w:sz w:val="20"/>
        <w:szCs w:val="20"/>
      </w:rPr>
      <w:t xml:space="preserve"> </w:t>
    </w:r>
    <w:r w:rsidRPr="00786215">
      <w:rPr>
        <w:rFonts w:ascii="Times New Roman" w:hAnsi="Times New Roman" w:cs="Times New Roman"/>
        <w:i/>
        <w:sz w:val="20"/>
        <w:szCs w:val="20"/>
      </w:rPr>
      <w:tab/>
    </w:r>
    <w:sdt>
      <w:sdtPr>
        <w:rPr>
          <w:rFonts w:ascii="Times New Roman" w:hAnsi="Times New Roman" w:cs="Times New Roman"/>
          <w:i/>
          <w:sz w:val="20"/>
          <w:szCs w:val="20"/>
        </w:rPr>
        <w:id w:val="22652585"/>
        <w:docPartObj>
          <w:docPartGallery w:val="Page Numbers (Bottom of Page)"/>
          <w:docPartUnique/>
        </w:docPartObj>
      </w:sdtPr>
      <w:sdtEndPr/>
      <w:sdtContent>
        <w:sdt>
          <w:sdtPr>
            <w:rPr>
              <w:rFonts w:ascii="Times New Roman" w:hAnsi="Times New Roman" w:cs="Times New Roman"/>
              <w:i/>
              <w:sz w:val="20"/>
              <w:szCs w:val="20"/>
            </w:rPr>
            <w:id w:val="22652586"/>
            <w:docPartObj>
              <w:docPartGallery w:val="Page Numbers (Top of Page)"/>
              <w:docPartUnique/>
            </w:docPartObj>
          </w:sdtPr>
          <w:sdtEndPr/>
          <w:sdtContent>
            <w:r w:rsidRPr="00786215">
              <w:rPr>
                <w:rFonts w:ascii="Times New Roman" w:hAnsi="Times New Roman" w:cs="Times New Roman"/>
                <w:i/>
                <w:sz w:val="20"/>
                <w:szCs w:val="20"/>
              </w:rPr>
              <w:t xml:space="preserve">strana </w:t>
            </w:r>
            <w:r w:rsidRPr="00786215">
              <w:rPr>
                <w:rFonts w:ascii="Times New Roman" w:hAnsi="Times New Roman" w:cs="Times New Roman"/>
                <w:i/>
                <w:sz w:val="20"/>
                <w:szCs w:val="20"/>
              </w:rPr>
              <w:fldChar w:fldCharType="begin"/>
            </w:r>
            <w:r w:rsidRPr="00786215">
              <w:rPr>
                <w:rFonts w:ascii="Times New Roman" w:hAnsi="Times New Roman" w:cs="Times New Roman"/>
                <w:i/>
                <w:sz w:val="20"/>
                <w:szCs w:val="20"/>
              </w:rPr>
              <w:instrText>PAGE</w:instrText>
            </w:r>
            <w:r w:rsidRPr="00786215">
              <w:rPr>
                <w:rFonts w:ascii="Times New Roman" w:hAnsi="Times New Roman" w:cs="Times New Roman"/>
                <w:i/>
                <w:sz w:val="20"/>
                <w:szCs w:val="20"/>
              </w:rPr>
              <w:fldChar w:fldCharType="separate"/>
            </w:r>
            <w:r w:rsidR="007E1E7E">
              <w:rPr>
                <w:rFonts w:ascii="Times New Roman" w:hAnsi="Times New Roman" w:cs="Times New Roman"/>
                <w:i/>
                <w:noProof/>
                <w:sz w:val="20"/>
                <w:szCs w:val="20"/>
              </w:rPr>
              <w:t>14</w:t>
            </w:r>
            <w:r w:rsidRPr="00786215">
              <w:rPr>
                <w:rFonts w:ascii="Times New Roman" w:hAnsi="Times New Roman" w:cs="Times New Roman"/>
                <w:i/>
                <w:noProof/>
                <w:sz w:val="20"/>
                <w:szCs w:val="20"/>
              </w:rPr>
              <w:fldChar w:fldCharType="end"/>
            </w:r>
            <w:r w:rsidRPr="00786215">
              <w:rPr>
                <w:rFonts w:ascii="Times New Roman" w:hAnsi="Times New Roman" w:cs="Times New Roman"/>
                <w:i/>
                <w:sz w:val="20"/>
                <w:szCs w:val="20"/>
              </w:rPr>
              <w:t>/</w:t>
            </w:r>
            <w:r w:rsidRPr="00786215">
              <w:rPr>
                <w:rFonts w:ascii="Times New Roman" w:hAnsi="Times New Roman" w:cs="Times New Roman"/>
                <w:i/>
                <w:sz w:val="20"/>
                <w:szCs w:val="20"/>
              </w:rPr>
              <w:fldChar w:fldCharType="begin"/>
            </w:r>
            <w:r w:rsidRPr="00786215">
              <w:rPr>
                <w:rFonts w:ascii="Times New Roman" w:hAnsi="Times New Roman" w:cs="Times New Roman"/>
                <w:i/>
                <w:sz w:val="20"/>
                <w:szCs w:val="20"/>
              </w:rPr>
              <w:instrText>NUMPAGES</w:instrText>
            </w:r>
            <w:r w:rsidRPr="00786215">
              <w:rPr>
                <w:rFonts w:ascii="Times New Roman" w:hAnsi="Times New Roman" w:cs="Times New Roman"/>
                <w:i/>
                <w:sz w:val="20"/>
                <w:szCs w:val="20"/>
              </w:rPr>
              <w:fldChar w:fldCharType="separate"/>
            </w:r>
            <w:r w:rsidR="007E1E7E">
              <w:rPr>
                <w:rFonts w:ascii="Times New Roman" w:hAnsi="Times New Roman" w:cs="Times New Roman"/>
                <w:i/>
                <w:noProof/>
                <w:sz w:val="20"/>
                <w:szCs w:val="20"/>
              </w:rPr>
              <w:t>16</w:t>
            </w:r>
            <w:r w:rsidRPr="00786215">
              <w:rPr>
                <w:rFonts w:ascii="Times New Roman" w:hAnsi="Times New Roman" w:cs="Times New Roman"/>
                <w:i/>
                <w:noProof/>
                <w:sz w:val="20"/>
                <w:szCs w:val="20"/>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6AD8" w14:textId="77777777" w:rsidR="007434A4" w:rsidRPr="001526C2" w:rsidRDefault="007434A4" w:rsidP="00F42B09">
    <w:pPr>
      <w:pStyle w:val="Pata"/>
    </w:pPr>
    <w:r w:rsidRPr="001526C2">
      <w:tab/>
      <w:t xml:space="preserve">█ Registrace: Obchodní rejstřík Krajského soudu v Ostravě, </w:t>
    </w:r>
    <w:proofErr w:type="spellStart"/>
    <w:r w:rsidRPr="001526C2">
      <w:t>sp</w:t>
    </w:r>
    <w:proofErr w:type="spellEnd"/>
    <w:r w:rsidRPr="001526C2">
      <w:t>. zn. B 1104</w:t>
    </w:r>
  </w:p>
  <w:p w14:paraId="77988A5A" w14:textId="58C4A017" w:rsidR="007434A4" w:rsidRDefault="003B6450" w:rsidP="00F42B09">
    <w:pPr>
      <w:pStyle w:val="Pata"/>
    </w:pPr>
    <w:sdt>
      <w:sdtPr>
        <w:id w:val="18440624"/>
        <w:docPartObj>
          <w:docPartGallery w:val="Page Numbers (Bottom of Page)"/>
          <w:docPartUnique/>
        </w:docPartObj>
      </w:sdtPr>
      <w:sdtEndPr/>
      <w:sdtContent>
        <w:sdt>
          <w:sdtPr>
            <w:id w:val="18440625"/>
            <w:docPartObj>
              <w:docPartGallery w:val="Page Numbers (Top of Page)"/>
              <w:docPartUnique/>
            </w:docPartObj>
          </w:sdtPr>
          <w:sdtEndPr/>
          <w:sdtContent>
            <w:r w:rsidR="007434A4" w:rsidRPr="001526C2">
              <w:t xml:space="preserve">strana </w:t>
            </w:r>
            <w:r w:rsidR="007434A4">
              <w:fldChar w:fldCharType="begin"/>
            </w:r>
            <w:r w:rsidR="007434A4">
              <w:instrText>PAGE</w:instrText>
            </w:r>
            <w:r w:rsidR="007434A4">
              <w:fldChar w:fldCharType="separate"/>
            </w:r>
            <w:r w:rsidR="007E1E7E">
              <w:rPr>
                <w:noProof/>
              </w:rPr>
              <w:t>1</w:t>
            </w:r>
            <w:r w:rsidR="007434A4">
              <w:rPr>
                <w:noProof/>
              </w:rPr>
              <w:fldChar w:fldCharType="end"/>
            </w:r>
            <w:r w:rsidR="007434A4" w:rsidRPr="001526C2">
              <w:t>/</w:t>
            </w:r>
            <w:r w:rsidR="007434A4">
              <w:fldChar w:fldCharType="begin"/>
            </w:r>
            <w:r w:rsidR="007434A4">
              <w:instrText>NUMPAGES</w:instrText>
            </w:r>
            <w:r w:rsidR="007434A4">
              <w:fldChar w:fldCharType="separate"/>
            </w:r>
            <w:r w:rsidR="007E1E7E">
              <w:rPr>
                <w:noProof/>
              </w:rPr>
              <w:t>16</w:t>
            </w:r>
            <w:r w:rsidR="007434A4">
              <w:rPr>
                <w:noProof/>
              </w:rPr>
              <w:fldChar w:fldCharType="end"/>
            </w:r>
            <w:r w:rsidR="007434A4" w:rsidRPr="001526C2">
              <w:tab/>
            </w:r>
            <w:r w:rsidR="007434A4">
              <w:t>Statutární město Ostrava je jediným akcionářem Dopravního podniku Ostrava a.s.</w:t>
            </w:r>
          </w:sdtContent>
        </w:sdt>
      </w:sdtContent>
    </w:sdt>
  </w:p>
  <w:p w14:paraId="32008D24" w14:textId="77777777" w:rsidR="007434A4" w:rsidRDefault="007434A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45B82" w14:textId="77777777" w:rsidR="003B6450" w:rsidRDefault="003B6450">
      <w:r>
        <w:separator/>
      </w:r>
    </w:p>
  </w:footnote>
  <w:footnote w:type="continuationSeparator" w:id="0">
    <w:p w14:paraId="3DE26D65" w14:textId="77777777" w:rsidR="003B6450" w:rsidRDefault="003B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4A912" w14:textId="77777777" w:rsidR="007434A4" w:rsidRDefault="007434A4">
    <w:pPr>
      <w:pStyle w:val="Zhlav"/>
      <w:tabs>
        <w:tab w:val="clear" w:pos="4536"/>
        <w:tab w:val="clear" w:pos="9072"/>
      </w:tabs>
      <w:jc w:val="both"/>
      <w:rPr>
        <w:szCs w:val="22"/>
      </w:rPr>
    </w:pPr>
    <w:r>
      <w:rPr>
        <w:szCs w:val="22"/>
      </w:rPr>
      <w:t>Příloha č. 1 – Návrh smlouvy</w:t>
    </w:r>
  </w:p>
  <w:p w14:paraId="3156FB6B" w14:textId="77777777" w:rsidR="007434A4" w:rsidRDefault="007434A4">
    <w:pPr>
      <w:pStyle w:val="Zhlav"/>
      <w:tabs>
        <w:tab w:val="clear" w:pos="4536"/>
        <w:tab w:val="clear" w:pos="9072"/>
      </w:tabs>
      <w:jc w:val="both"/>
      <w:rPr>
        <w:szCs w:val="22"/>
      </w:rPr>
    </w:pPr>
  </w:p>
  <w:p w14:paraId="70F81694" w14:textId="77777777" w:rsidR="007434A4" w:rsidRDefault="007434A4">
    <w:pPr>
      <w:pStyle w:val="Zhlav"/>
      <w:tabs>
        <w:tab w:val="clear" w:pos="4536"/>
        <w:tab w:val="clear" w:pos="9072"/>
      </w:tabs>
      <w:jc w:val="center"/>
    </w:pPr>
    <w:r>
      <w:rPr>
        <w:noProof/>
      </w:rPr>
      <w:drawing>
        <wp:inline distT="0" distB="0" distL="0" distR="0" wp14:anchorId="5ACC99D1" wp14:editId="7635D06D">
          <wp:extent cx="2956560" cy="876300"/>
          <wp:effectExtent l="19050" t="0" r="0" b="0"/>
          <wp:docPr id="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srcRect/>
                  <a:stretch>
                    <a:fillRect/>
                  </a:stretch>
                </pic:blipFill>
                <pic:spPr bwMode="auto">
                  <a:xfrm>
                    <a:off x="0" y="0"/>
                    <a:ext cx="2956560" cy="876300"/>
                  </a:xfrm>
                  <a:prstGeom prst="rect">
                    <a:avLst/>
                  </a:prstGeom>
                  <a:noFill/>
                  <a:ln w="9525">
                    <a:noFill/>
                    <a:miter lim="800000"/>
                    <a:headEnd/>
                    <a:tailEnd/>
                  </a:ln>
                </pic:spPr>
              </pic:pic>
            </a:graphicData>
          </a:graphic>
        </wp:inline>
      </w:drawing>
    </w:r>
  </w:p>
  <w:p w14:paraId="78871C61" w14:textId="77777777" w:rsidR="007434A4" w:rsidRDefault="007434A4">
    <w:pPr>
      <w:pStyle w:val="Zhlav"/>
      <w:tabs>
        <w:tab w:val="clear" w:pos="4536"/>
        <w:tab w:val="clear" w:pos="9072"/>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10148" w14:textId="77777777" w:rsidR="007434A4" w:rsidRDefault="007434A4">
    <w:pPr>
      <w:pStyle w:val="Zhlav"/>
      <w:tabs>
        <w:tab w:val="clear" w:pos="4536"/>
        <w:tab w:val="clear" w:pos="9072"/>
      </w:tabs>
      <w:jc w:val="center"/>
    </w:pPr>
  </w:p>
  <w:p w14:paraId="68DAF71A" w14:textId="77777777" w:rsidR="007434A4" w:rsidRDefault="007434A4" w:rsidP="009E748F">
    <w:pPr>
      <w:pStyle w:val="Zhlav"/>
      <w:tabs>
        <w:tab w:val="clear" w:pos="4536"/>
        <w:tab w:val="clear" w:pos="9072"/>
      </w:tabs>
      <w:jc w:val="center"/>
    </w:pPr>
    <w:r w:rsidRPr="00F42B09">
      <w:rPr>
        <w:noProof/>
      </w:rPr>
      <w:drawing>
        <wp:anchor distT="0" distB="0" distL="114300" distR="114300" simplePos="0" relativeHeight="251658242" behindDoc="0" locked="0" layoutInCell="1" allowOverlap="1" wp14:anchorId="0989CCDA" wp14:editId="0684865D">
          <wp:simplePos x="0" y="0"/>
          <wp:positionH relativeFrom="margin">
            <wp:align>right</wp:align>
          </wp:positionH>
          <wp:positionV relativeFrom="page">
            <wp:posOffset>542925</wp:posOffset>
          </wp:positionV>
          <wp:extent cx="2169795" cy="171450"/>
          <wp:effectExtent l="19050" t="0" r="1905" b="0"/>
          <wp:wrapSquare wrapText="bothSides"/>
          <wp:docPr id="2" name="Obrázek 7" descr="A4_LOGO14mm_top_text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0.png"/>
                  <pic:cNvPicPr/>
                </pic:nvPicPr>
                <pic:blipFill>
                  <a:blip r:embed="rId1"/>
                  <a:stretch>
                    <a:fillRect/>
                  </a:stretch>
                </pic:blipFill>
                <pic:spPr>
                  <a:xfrm>
                    <a:off x="0" y="0"/>
                    <a:ext cx="2169795" cy="17018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95B60" w14:textId="77777777" w:rsidR="007434A4" w:rsidRDefault="007434A4">
    <w:pPr>
      <w:pStyle w:val="Zhlav"/>
    </w:pPr>
  </w:p>
  <w:p w14:paraId="6018B669" w14:textId="77777777" w:rsidR="007434A4" w:rsidRDefault="007434A4">
    <w:pPr>
      <w:pStyle w:val="Zhlav"/>
    </w:pPr>
  </w:p>
  <w:p w14:paraId="54753B54" w14:textId="77777777" w:rsidR="007434A4" w:rsidRDefault="007434A4">
    <w:pPr>
      <w:pStyle w:val="Zhlav"/>
    </w:pPr>
  </w:p>
  <w:p w14:paraId="2CAFBC4A" w14:textId="77777777" w:rsidR="007434A4" w:rsidRDefault="007434A4">
    <w:pPr>
      <w:pStyle w:val="Zhlav"/>
    </w:pPr>
  </w:p>
  <w:p w14:paraId="2BA68938" w14:textId="76772E28" w:rsidR="007434A4" w:rsidRDefault="007434A4" w:rsidP="00711F94">
    <w:pPr>
      <w:pStyle w:val="Zhlav"/>
      <w:jc w:val="both"/>
    </w:pPr>
    <w:r w:rsidRPr="00F42B09">
      <w:rPr>
        <w:noProof/>
      </w:rPr>
      <w:drawing>
        <wp:anchor distT="0" distB="0" distL="114300" distR="114300" simplePos="0" relativeHeight="251658241" behindDoc="0" locked="0" layoutInCell="1" allowOverlap="1" wp14:anchorId="252355FC" wp14:editId="57A660DD">
          <wp:simplePos x="0" y="0"/>
          <wp:positionH relativeFrom="margin">
            <wp:align>right</wp:align>
          </wp:positionH>
          <wp:positionV relativeFrom="page">
            <wp:posOffset>542925</wp:posOffset>
          </wp:positionV>
          <wp:extent cx="2181225" cy="619125"/>
          <wp:effectExtent l="19050" t="0" r="0" b="0"/>
          <wp:wrapSquare wrapText="bothSides"/>
          <wp:docPr id="3" name="Obrázek 3"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79320" cy="615315"/>
                  </a:xfrm>
                  <a:prstGeom prst="rect">
                    <a:avLst/>
                  </a:prstGeom>
                </pic:spPr>
              </pic:pic>
            </a:graphicData>
          </a:graphic>
        </wp:anchor>
      </w:drawing>
    </w:r>
    <w:r w:rsidRPr="00F42B09">
      <w:rPr>
        <w:noProof/>
      </w:rPr>
      <w:drawing>
        <wp:anchor distT="0" distB="0" distL="114300" distR="114300" simplePos="0" relativeHeight="251658240" behindDoc="0" locked="0" layoutInCell="1" allowOverlap="1" wp14:anchorId="24DEE098" wp14:editId="155AE6B0">
          <wp:simplePos x="0" y="0"/>
          <wp:positionH relativeFrom="page">
            <wp:posOffset>504825</wp:posOffset>
          </wp:positionH>
          <wp:positionV relativeFrom="page">
            <wp:posOffset>542925</wp:posOffset>
          </wp:positionV>
          <wp:extent cx="1866900" cy="504825"/>
          <wp:effectExtent l="19050" t="0" r="0" b="0"/>
          <wp:wrapSquare wrapText="bothSides"/>
          <wp:docPr id="4"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71476" cy="50292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B5512"/>
    <w:multiLevelType w:val="hybridMultilevel"/>
    <w:tmpl w:val="B2B44DB2"/>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 w15:restartNumberingAfterBreak="0">
    <w:nsid w:val="08ED0B7F"/>
    <w:multiLevelType w:val="multilevel"/>
    <w:tmpl w:val="77B82DA2"/>
    <w:lvl w:ilvl="0">
      <w:start w:val="1"/>
      <w:numFmt w:val="upperRoman"/>
      <w:pStyle w:val="Nadpis1"/>
      <w:lvlText w:val="%1."/>
      <w:lvlJc w:val="left"/>
      <w:pPr>
        <w:ind w:left="3703" w:hanging="300"/>
      </w:pPr>
      <w:rPr>
        <w:rFonts w:cs="Times New Roman" w:hint="default"/>
        <w:b/>
      </w:rPr>
    </w:lvl>
    <w:lvl w:ilvl="1">
      <w:start w:val="1"/>
      <w:numFmt w:val="decimal"/>
      <w:pStyle w:val="Odstavecseseznamem"/>
      <w:isLgl/>
      <w:lvlText w:val="%1.%2"/>
      <w:lvlJc w:val="left"/>
      <w:pPr>
        <w:ind w:left="360" w:hanging="360"/>
      </w:pPr>
      <w:rPr>
        <w:rFonts w:ascii="Times New Roman" w:hAnsi="Times New Roman" w:cs="Times New Roman" w:hint="default"/>
        <w:i w:val="0"/>
        <w:color w:val="auto"/>
        <w:sz w:val="22"/>
        <w:szCs w:val="22"/>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 w15:restartNumberingAfterBreak="0">
    <w:nsid w:val="168A4E19"/>
    <w:multiLevelType w:val="multilevel"/>
    <w:tmpl w:val="4D60BFF2"/>
    <w:styleLink w:val="Styl2"/>
    <w:lvl w:ilvl="0">
      <w:start w:val="13"/>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3" w15:restartNumberingAfterBreak="0">
    <w:nsid w:val="20522F36"/>
    <w:multiLevelType w:val="hybridMultilevel"/>
    <w:tmpl w:val="C0CA9E60"/>
    <w:lvl w:ilvl="0" w:tplc="405210FE">
      <w:start w:val="18"/>
      <w:numFmt w:val="lowerLetter"/>
      <w:lvlText w:val="%1)"/>
      <w:lvlJc w:val="left"/>
      <w:pPr>
        <w:ind w:left="1440" w:hanging="360"/>
      </w:pPr>
      <w:rPr>
        <w:rFonts w:hint="default"/>
        <w:color w:val="auto"/>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0673DD6"/>
    <w:multiLevelType w:val="hybridMultilevel"/>
    <w:tmpl w:val="A8684A6E"/>
    <w:lvl w:ilvl="0" w:tplc="3530F748">
      <w:start w:val="1"/>
      <w:numFmt w:val="bullet"/>
      <w:lvlText w:val=""/>
      <w:lvlJc w:val="left"/>
      <w:pPr>
        <w:ind w:left="720" w:hanging="360"/>
      </w:pPr>
      <w:rPr>
        <w:rFonts w:ascii="Symbol" w:hAnsi="Symbol" w:hint="default"/>
        <w:color w:val="auto"/>
      </w:rPr>
    </w:lvl>
    <w:lvl w:ilvl="1" w:tplc="DBA26856">
      <w:start w:val="1"/>
      <w:numFmt w:val="lowerLetter"/>
      <w:lvlText w:val="%2)"/>
      <w:lvlJc w:val="left"/>
      <w:pPr>
        <w:ind w:left="1440" w:hanging="360"/>
      </w:pPr>
      <w:rPr>
        <w:rFonts w:hint="default"/>
        <w:color w:val="auto"/>
        <w:sz w:val="22"/>
        <w:szCs w:val="22"/>
      </w:rPr>
    </w:lvl>
    <w:lvl w:ilvl="2" w:tplc="8F12156E">
      <w:numFmt w:val="bullet"/>
      <w:lvlText w:val="-"/>
      <w:lvlJc w:val="left"/>
      <w:pPr>
        <w:ind w:left="2160" w:hanging="360"/>
      </w:pPr>
      <w:rPr>
        <w:rFonts w:ascii="Times New Roman" w:eastAsia="Times New Roman" w:hAnsi="Times New Roman" w:cs="Times New Roman" w:hint="default"/>
        <w:color w:val="000000"/>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51E21EF"/>
    <w:multiLevelType w:val="hybridMultilevel"/>
    <w:tmpl w:val="06425584"/>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6" w15:restartNumberingAfterBreak="0">
    <w:nsid w:val="29EE42A4"/>
    <w:multiLevelType w:val="hybridMultilevel"/>
    <w:tmpl w:val="BE38E87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40F70B0"/>
    <w:multiLevelType w:val="hybridMultilevel"/>
    <w:tmpl w:val="97A294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C740BC"/>
    <w:multiLevelType w:val="hybridMultilevel"/>
    <w:tmpl w:val="47B67B18"/>
    <w:lvl w:ilvl="0" w:tplc="3530F748">
      <w:start w:val="1"/>
      <w:numFmt w:val="bullet"/>
      <w:lvlText w:val=""/>
      <w:lvlJc w:val="left"/>
      <w:pPr>
        <w:ind w:left="1080" w:hanging="360"/>
      </w:pPr>
      <w:rPr>
        <w:rFonts w:ascii="Symbol" w:hAnsi="Symbol" w:hint="default"/>
        <w:color w:val="auto"/>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3B783CA9"/>
    <w:multiLevelType w:val="hybridMultilevel"/>
    <w:tmpl w:val="BFBE4C80"/>
    <w:lvl w:ilvl="0" w:tplc="04050001">
      <w:start w:val="1"/>
      <w:numFmt w:val="bullet"/>
      <w:lvlText w:val=""/>
      <w:lvlJc w:val="left"/>
      <w:pPr>
        <w:ind w:left="2055" w:hanging="360"/>
      </w:pPr>
      <w:rPr>
        <w:rFonts w:ascii="Symbol" w:hAnsi="Symbol" w:hint="default"/>
      </w:rPr>
    </w:lvl>
    <w:lvl w:ilvl="1" w:tplc="04050003" w:tentative="1">
      <w:start w:val="1"/>
      <w:numFmt w:val="bullet"/>
      <w:lvlText w:val="o"/>
      <w:lvlJc w:val="left"/>
      <w:pPr>
        <w:ind w:left="2775" w:hanging="360"/>
      </w:pPr>
      <w:rPr>
        <w:rFonts w:ascii="Courier New" w:hAnsi="Courier New" w:cs="Courier New" w:hint="default"/>
      </w:rPr>
    </w:lvl>
    <w:lvl w:ilvl="2" w:tplc="04050005">
      <w:start w:val="1"/>
      <w:numFmt w:val="bullet"/>
      <w:lvlText w:val=""/>
      <w:lvlJc w:val="left"/>
      <w:pPr>
        <w:ind w:left="3495" w:hanging="360"/>
      </w:pPr>
      <w:rPr>
        <w:rFonts w:ascii="Wingdings" w:hAnsi="Wingdings" w:hint="default"/>
      </w:rPr>
    </w:lvl>
    <w:lvl w:ilvl="3" w:tplc="04050001" w:tentative="1">
      <w:start w:val="1"/>
      <w:numFmt w:val="bullet"/>
      <w:lvlText w:val=""/>
      <w:lvlJc w:val="left"/>
      <w:pPr>
        <w:ind w:left="4215" w:hanging="360"/>
      </w:pPr>
      <w:rPr>
        <w:rFonts w:ascii="Symbol" w:hAnsi="Symbol" w:hint="default"/>
      </w:rPr>
    </w:lvl>
    <w:lvl w:ilvl="4" w:tplc="04050003" w:tentative="1">
      <w:start w:val="1"/>
      <w:numFmt w:val="bullet"/>
      <w:lvlText w:val="o"/>
      <w:lvlJc w:val="left"/>
      <w:pPr>
        <w:ind w:left="4935" w:hanging="360"/>
      </w:pPr>
      <w:rPr>
        <w:rFonts w:ascii="Courier New" w:hAnsi="Courier New" w:cs="Courier New" w:hint="default"/>
      </w:rPr>
    </w:lvl>
    <w:lvl w:ilvl="5" w:tplc="04050005" w:tentative="1">
      <w:start w:val="1"/>
      <w:numFmt w:val="bullet"/>
      <w:lvlText w:val=""/>
      <w:lvlJc w:val="left"/>
      <w:pPr>
        <w:ind w:left="5655" w:hanging="360"/>
      </w:pPr>
      <w:rPr>
        <w:rFonts w:ascii="Wingdings" w:hAnsi="Wingdings" w:hint="default"/>
      </w:rPr>
    </w:lvl>
    <w:lvl w:ilvl="6" w:tplc="04050001" w:tentative="1">
      <w:start w:val="1"/>
      <w:numFmt w:val="bullet"/>
      <w:lvlText w:val=""/>
      <w:lvlJc w:val="left"/>
      <w:pPr>
        <w:ind w:left="6375" w:hanging="360"/>
      </w:pPr>
      <w:rPr>
        <w:rFonts w:ascii="Symbol" w:hAnsi="Symbol" w:hint="default"/>
      </w:rPr>
    </w:lvl>
    <w:lvl w:ilvl="7" w:tplc="04050003" w:tentative="1">
      <w:start w:val="1"/>
      <w:numFmt w:val="bullet"/>
      <w:lvlText w:val="o"/>
      <w:lvlJc w:val="left"/>
      <w:pPr>
        <w:ind w:left="7095" w:hanging="360"/>
      </w:pPr>
      <w:rPr>
        <w:rFonts w:ascii="Courier New" w:hAnsi="Courier New" w:cs="Courier New" w:hint="default"/>
      </w:rPr>
    </w:lvl>
    <w:lvl w:ilvl="8" w:tplc="04050005" w:tentative="1">
      <w:start w:val="1"/>
      <w:numFmt w:val="bullet"/>
      <w:lvlText w:val=""/>
      <w:lvlJc w:val="left"/>
      <w:pPr>
        <w:ind w:left="7815" w:hanging="360"/>
      </w:pPr>
      <w:rPr>
        <w:rFonts w:ascii="Wingdings" w:hAnsi="Wingdings" w:hint="default"/>
      </w:rPr>
    </w:lvl>
  </w:abstractNum>
  <w:abstractNum w:abstractNumId="10" w15:restartNumberingAfterBreak="0">
    <w:nsid w:val="3C0A7EEC"/>
    <w:multiLevelType w:val="multilevel"/>
    <w:tmpl w:val="CA0A6B7A"/>
    <w:lvl w:ilvl="0">
      <w:start w:val="4"/>
      <w:numFmt w:val="decimal"/>
      <w:lvlText w:val="%1."/>
      <w:lvlJc w:val="left"/>
      <w:pPr>
        <w:ind w:left="360" w:hanging="360"/>
      </w:pPr>
      <w:rPr>
        <w:rFonts w:hint="default"/>
      </w:rPr>
    </w:lvl>
    <w:lvl w:ilvl="1">
      <w:start w:val="1"/>
      <w:numFmt w:val="bullet"/>
      <w:lvlText w:val=""/>
      <w:lvlJc w:val="left"/>
      <w:pPr>
        <w:ind w:left="1080" w:hanging="720"/>
      </w:pPr>
      <w:rPr>
        <w:rFonts w:ascii="Symbol" w:hAnsi="Symbol" w:hint="default"/>
        <w:b w:val="0"/>
        <w:i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407208CB"/>
    <w:multiLevelType w:val="multilevel"/>
    <w:tmpl w:val="216EBA80"/>
    <w:styleLink w:val="Styl1"/>
    <w:lvl w:ilvl="0">
      <w:start w:val="1"/>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2" w15:restartNumberingAfterBreak="0">
    <w:nsid w:val="41CC742A"/>
    <w:multiLevelType w:val="hybridMultilevel"/>
    <w:tmpl w:val="6E705B8E"/>
    <w:lvl w:ilvl="0" w:tplc="04050001">
      <w:start w:val="1"/>
      <w:numFmt w:val="bullet"/>
      <w:lvlText w:val=""/>
      <w:lvlJc w:val="left"/>
      <w:pPr>
        <w:ind w:left="1854" w:hanging="360"/>
      </w:pPr>
      <w:rPr>
        <w:rFonts w:ascii="Symbol" w:hAnsi="Symbol" w:hint="default"/>
      </w:rPr>
    </w:lvl>
    <w:lvl w:ilvl="1" w:tplc="04050003">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3" w15:restartNumberingAfterBreak="0">
    <w:nsid w:val="48413957"/>
    <w:multiLevelType w:val="hybridMultilevel"/>
    <w:tmpl w:val="0D98BF34"/>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4" w15:restartNumberingAfterBreak="0">
    <w:nsid w:val="4D7661FC"/>
    <w:multiLevelType w:val="hybridMultilevel"/>
    <w:tmpl w:val="4A54DA72"/>
    <w:lvl w:ilvl="0" w:tplc="03FC2B56">
      <w:start w:val="1"/>
      <w:numFmt w:val="bullet"/>
      <w:pStyle w:val="Seznamsodrkami"/>
      <w:lvlText w:val=""/>
      <w:lvlJc w:val="left"/>
      <w:pPr>
        <w:ind w:left="780" w:hanging="360"/>
      </w:pPr>
      <w:rPr>
        <w:rFonts w:ascii="Symbol" w:hAnsi="Symbol" w:hint="default"/>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5" w15:restartNumberingAfterBreak="0">
    <w:nsid w:val="4F1C277B"/>
    <w:multiLevelType w:val="hybridMultilevel"/>
    <w:tmpl w:val="8E724A02"/>
    <w:lvl w:ilvl="0" w:tplc="BA62B99E">
      <w:start w:val="1"/>
      <w:numFmt w:val="decimal"/>
      <w:lvlText w:val="5.3.%1."/>
      <w:lvlJc w:val="left"/>
      <w:pPr>
        <w:ind w:left="1287" w:hanging="360"/>
      </w:pPr>
      <w:rPr>
        <w:rFonts w:hint="default"/>
        <w:b w:val="0"/>
        <w:i w:val="0"/>
        <w:color w:val="auto"/>
        <w:sz w:val="22"/>
        <w:szCs w:val="22"/>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6" w15:restartNumberingAfterBreak="0">
    <w:nsid w:val="4FFF2301"/>
    <w:multiLevelType w:val="multilevel"/>
    <w:tmpl w:val="1E4EF87E"/>
    <w:styleLink w:val="Styl5"/>
    <w:lvl w:ilvl="0">
      <w:start w:val="2"/>
      <w:numFmt w:val="decimal"/>
      <w:suff w:val="nothing"/>
      <w:lvlText w:val="Článek %1."/>
      <w:lvlJc w:val="left"/>
      <w:pPr>
        <w:ind w:left="0" w:firstLine="0"/>
      </w:pPr>
    </w:lvl>
    <w:lvl w:ilvl="1">
      <w:start w:val="1"/>
      <w:numFmt w:val="decimal"/>
      <w:lvlText w:val="%2."/>
      <w:lvlJc w:val="left"/>
      <w:pPr>
        <w:ind w:left="1418" w:hanging="1418"/>
      </w:pPr>
      <w:rPr>
        <w:rFonts w:hint="default"/>
        <w:b w:val="0"/>
      </w:rPr>
    </w:lvl>
    <w:lvl w:ilvl="2">
      <w:start w:val="1"/>
      <w:numFmt w:val="lowerLetter"/>
      <w:suff w:val="nothing"/>
      <w:lvlText w:val="(%3)"/>
      <w:lvlJc w:val="left"/>
      <w:pPr>
        <w:ind w:left="2211" w:hanging="1020"/>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2D66DC7"/>
    <w:multiLevelType w:val="multilevel"/>
    <w:tmpl w:val="673CC69C"/>
    <w:lvl w:ilvl="0">
      <w:start w:val="1"/>
      <w:numFmt w:val="bullet"/>
      <w:pStyle w:val="pr5klad"/>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D69"/>
    <w:multiLevelType w:val="hybridMultilevel"/>
    <w:tmpl w:val="83B2B582"/>
    <w:lvl w:ilvl="0" w:tplc="04050017">
      <w:start w:val="1"/>
      <w:numFmt w:val="lowerLetter"/>
      <w:lvlText w:val="%1)"/>
      <w:lvlJc w:val="left"/>
      <w:pPr>
        <w:ind w:left="1571" w:hanging="360"/>
      </w:p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9" w15:restartNumberingAfterBreak="0">
    <w:nsid w:val="6FDD3904"/>
    <w:multiLevelType w:val="hybridMultilevel"/>
    <w:tmpl w:val="CC8CD35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7CB3349E"/>
    <w:multiLevelType w:val="hybridMultilevel"/>
    <w:tmpl w:val="16F4DAD6"/>
    <w:lvl w:ilvl="0" w:tplc="E89A236A">
      <w:start w:val="1"/>
      <w:numFmt w:val="decimal"/>
      <w:lvlText w:val="13.%1."/>
      <w:lvlJc w:val="left"/>
      <w:pPr>
        <w:ind w:left="720" w:hanging="360"/>
      </w:pPr>
      <w:rPr>
        <w:rFonts w:ascii="Times New Roman" w:hAnsi="Times New Roman" w:hint="default"/>
        <w:b w:val="0"/>
        <w:i w:val="0"/>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DA73BFA"/>
    <w:multiLevelType w:val="hybridMultilevel"/>
    <w:tmpl w:val="3034C892"/>
    <w:lvl w:ilvl="0" w:tplc="A8D6C11E">
      <w:start w:val="1"/>
      <w:numFmt w:val="bullet"/>
      <w:lvlText w:val=""/>
      <w:lvlJc w:val="left"/>
      <w:pPr>
        <w:ind w:left="1647" w:hanging="360"/>
      </w:pPr>
      <w:rPr>
        <w:rFonts w:ascii="Symbol" w:hAnsi="Symbol" w:hint="default"/>
      </w:rPr>
    </w:lvl>
    <w:lvl w:ilvl="1" w:tplc="57CCA804" w:tentative="1">
      <w:start w:val="1"/>
      <w:numFmt w:val="bullet"/>
      <w:lvlText w:val="o"/>
      <w:lvlJc w:val="left"/>
      <w:pPr>
        <w:ind w:left="2007" w:hanging="360"/>
      </w:pPr>
      <w:rPr>
        <w:rFonts w:ascii="Courier New" w:hAnsi="Courier New" w:hint="default"/>
      </w:rPr>
    </w:lvl>
    <w:lvl w:ilvl="2" w:tplc="147C4120" w:tentative="1">
      <w:start w:val="1"/>
      <w:numFmt w:val="bullet"/>
      <w:lvlText w:val=""/>
      <w:lvlJc w:val="left"/>
      <w:pPr>
        <w:ind w:left="2727" w:hanging="360"/>
      </w:pPr>
      <w:rPr>
        <w:rFonts w:ascii="Wingdings" w:hAnsi="Wingdings" w:hint="default"/>
      </w:rPr>
    </w:lvl>
    <w:lvl w:ilvl="3" w:tplc="B7BE6BF2" w:tentative="1">
      <w:start w:val="1"/>
      <w:numFmt w:val="bullet"/>
      <w:lvlText w:val=""/>
      <w:lvlJc w:val="left"/>
      <w:pPr>
        <w:ind w:left="3447" w:hanging="360"/>
      </w:pPr>
      <w:rPr>
        <w:rFonts w:ascii="Symbol" w:hAnsi="Symbol" w:hint="default"/>
      </w:rPr>
    </w:lvl>
    <w:lvl w:ilvl="4" w:tplc="AEF2F688" w:tentative="1">
      <w:start w:val="1"/>
      <w:numFmt w:val="bullet"/>
      <w:lvlText w:val="o"/>
      <w:lvlJc w:val="left"/>
      <w:pPr>
        <w:ind w:left="4167" w:hanging="360"/>
      </w:pPr>
      <w:rPr>
        <w:rFonts w:ascii="Courier New" w:hAnsi="Courier New" w:hint="default"/>
      </w:rPr>
    </w:lvl>
    <w:lvl w:ilvl="5" w:tplc="4FF4D934" w:tentative="1">
      <w:start w:val="1"/>
      <w:numFmt w:val="bullet"/>
      <w:lvlText w:val=""/>
      <w:lvlJc w:val="left"/>
      <w:pPr>
        <w:ind w:left="4887" w:hanging="360"/>
      </w:pPr>
      <w:rPr>
        <w:rFonts w:ascii="Wingdings" w:hAnsi="Wingdings" w:hint="default"/>
      </w:rPr>
    </w:lvl>
    <w:lvl w:ilvl="6" w:tplc="5BB80B2E" w:tentative="1">
      <w:start w:val="1"/>
      <w:numFmt w:val="bullet"/>
      <w:lvlText w:val=""/>
      <w:lvlJc w:val="left"/>
      <w:pPr>
        <w:ind w:left="5607" w:hanging="360"/>
      </w:pPr>
      <w:rPr>
        <w:rFonts w:ascii="Symbol" w:hAnsi="Symbol" w:hint="default"/>
      </w:rPr>
    </w:lvl>
    <w:lvl w:ilvl="7" w:tplc="2B0006E2" w:tentative="1">
      <w:start w:val="1"/>
      <w:numFmt w:val="bullet"/>
      <w:lvlText w:val="o"/>
      <w:lvlJc w:val="left"/>
      <w:pPr>
        <w:ind w:left="6327" w:hanging="360"/>
      </w:pPr>
      <w:rPr>
        <w:rFonts w:ascii="Courier New" w:hAnsi="Courier New" w:hint="default"/>
      </w:rPr>
    </w:lvl>
    <w:lvl w:ilvl="8" w:tplc="630E992A" w:tentative="1">
      <w:start w:val="1"/>
      <w:numFmt w:val="bullet"/>
      <w:lvlText w:val=""/>
      <w:lvlJc w:val="left"/>
      <w:pPr>
        <w:ind w:left="7047" w:hanging="360"/>
      </w:pPr>
      <w:rPr>
        <w:rFonts w:ascii="Wingdings" w:hAnsi="Wingdings" w:hint="default"/>
      </w:rPr>
    </w:lvl>
  </w:abstractNum>
  <w:num w:numId="1" w16cid:durableId="1272544956">
    <w:abstractNumId w:val="1"/>
  </w:num>
  <w:num w:numId="2" w16cid:durableId="692340386">
    <w:abstractNumId w:val="11"/>
  </w:num>
  <w:num w:numId="3" w16cid:durableId="1599563108">
    <w:abstractNumId w:val="2"/>
  </w:num>
  <w:num w:numId="4" w16cid:durableId="1891068043">
    <w:abstractNumId w:val="14"/>
  </w:num>
  <w:num w:numId="5" w16cid:durableId="152332230">
    <w:abstractNumId w:val="17"/>
  </w:num>
  <w:num w:numId="6" w16cid:durableId="1937640441">
    <w:abstractNumId w:val="12"/>
  </w:num>
  <w:num w:numId="7" w16cid:durableId="1729110196">
    <w:abstractNumId w:val="4"/>
  </w:num>
  <w:num w:numId="8" w16cid:durableId="1686323918">
    <w:abstractNumId w:val="16"/>
  </w:num>
  <w:num w:numId="9" w16cid:durableId="1633440124">
    <w:abstractNumId w:val="19"/>
  </w:num>
  <w:num w:numId="10" w16cid:durableId="264652105">
    <w:abstractNumId w:val="21"/>
  </w:num>
  <w:num w:numId="11" w16cid:durableId="851837345">
    <w:abstractNumId w:val="15"/>
  </w:num>
  <w:num w:numId="12" w16cid:durableId="736704325">
    <w:abstractNumId w:val="7"/>
  </w:num>
  <w:num w:numId="13" w16cid:durableId="2062704626">
    <w:abstractNumId w:val="0"/>
  </w:num>
  <w:num w:numId="14" w16cid:durableId="1278020855">
    <w:abstractNumId w:val="20"/>
  </w:num>
  <w:num w:numId="15" w16cid:durableId="782043627">
    <w:abstractNumId w:val="9"/>
  </w:num>
  <w:num w:numId="16" w16cid:durableId="470440339">
    <w:abstractNumId w:val="5"/>
  </w:num>
  <w:num w:numId="17" w16cid:durableId="1216047818">
    <w:abstractNumId w:val="8"/>
  </w:num>
  <w:num w:numId="18" w16cid:durableId="1203438418">
    <w:abstractNumId w:val="18"/>
  </w:num>
  <w:num w:numId="19" w16cid:durableId="85926680">
    <w:abstractNumId w:val="3"/>
  </w:num>
  <w:num w:numId="20" w16cid:durableId="1521776239">
    <w:abstractNumId w:val="1"/>
  </w:num>
  <w:num w:numId="21" w16cid:durableId="356853810">
    <w:abstractNumId w:val="1"/>
  </w:num>
  <w:num w:numId="22" w16cid:durableId="16499428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574698">
    <w:abstractNumId w:val="1"/>
  </w:num>
  <w:num w:numId="24" w16cid:durableId="14144770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5492496">
    <w:abstractNumId w:val="1"/>
  </w:num>
  <w:num w:numId="26" w16cid:durableId="16269323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28048255">
    <w:abstractNumId w:val="1"/>
  </w:num>
  <w:num w:numId="28" w16cid:durableId="511335375">
    <w:abstractNumId w:val="10"/>
  </w:num>
  <w:num w:numId="29" w16cid:durableId="35547751">
    <w:abstractNumId w:val="1"/>
  </w:num>
  <w:num w:numId="30" w16cid:durableId="766655745">
    <w:abstractNumId w:val="13"/>
  </w:num>
  <w:num w:numId="31" w16cid:durableId="1464931519">
    <w:abstractNumId w:val="6"/>
  </w:num>
  <w:num w:numId="32" w16cid:durableId="1469593642">
    <w:abstractNumId w:val="1"/>
  </w:num>
  <w:num w:numId="33" w16cid:durableId="932857659">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ocumentProtection w:edit="readOnly" w:enforcement="0"/>
  <w:defaultTabStop w:val="720"/>
  <w:hyphenationZone w:val="0"/>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220"/>
    <w:rsid w:val="00005BDE"/>
    <w:rsid w:val="0000651C"/>
    <w:rsid w:val="00007907"/>
    <w:rsid w:val="0001012E"/>
    <w:rsid w:val="0001205F"/>
    <w:rsid w:val="00013595"/>
    <w:rsid w:val="000155CA"/>
    <w:rsid w:val="00016D8E"/>
    <w:rsid w:val="0001726A"/>
    <w:rsid w:val="00020362"/>
    <w:rsid w:val="000213D6"/>
    <w:rsid w:val="00021D78"/>
    <w:rsid w:val="000237EE"/>
    <w:rsid w:val="00026548"/>
    <w:rsid w:val="00027403"/>
    <w:rsid w:val="00027CF9"/>
    <w:rsid w:val="00032B9E"/>
    <w:rsid w:val="000334C1"/>
    <w:rsid w:val="00034454"/>
    <w:rsid w:val="000364AF"/>
    <w:rsid w:val="0003722C"/>
    <w:rsid w:val="000400E5"/>
    <w:rsid w:val="000405DB"/>
    <w:rsid w:val="0004278F"/>
    <w:rsid w:val="00043350"/>
    <w:rsid w:val="00043A62"/>
    <w:rsid w:val="00050A61"/>
    <w:rsid w:val="000538ED"/>
    <w:rsid w:val="00053F54"/>
    <w:rsid w:val="000541E8"/>
    <w:rsid w:val="00054AA5"/>
    <w:rsid w:val="00055A4E"/>
    <w:rsid w:val="0005625F"/>
    <w:rsid w:val="0006199B"/>
    <w:rsid w:val="0006217B"/>
    <w:rsid w:val="00062B52"/>
    <w:rsid w:val="00062B5A"/>
    <w:rsid w:val="00063A60"/>
    <w:rsid w:val="000645A7"/>
    <w:rsid w:val="000661ED"/>
    <w:rsid w:val="000678E9"/>
    <w:rsid w:val="00070DF5"/>
    <w:rsid w:val="00071257"/>
    <w:rsid w:val="00072704"/>
    <w:rsid w:val="00072984"/>
    <w:rsid w:val="00073410"/>
    <w:rsid w:val="00075099"/>
    <w:rsid w:val="00075817"/>
    <w:rsid w:val="00076A99"/>
    <w:rsid w:val="00077A70"/>
    <w:rsid w:val="00081276"/>
    <w:rsid w:val="00082830"/>
    <w:rsid w:val="000838EC"/>
    <w:rsid w:val="00085148"/>
    <w:rsid w:val="0008606A"/>
    <w:rsid w:val="00087617"/>
    <w:rsid w:val="0009097E"/>
    <w:rsid w:val="00091AA6"/>
    <w:rsid w:val="00092B5A"/>
    <w:rsid w:val="000939EC"/>
    <w:rsid w:val="00093E95"/>
    <w:rsid w:val="000948A3"/>
    <w:rsid w:val="000949AD"/>
    <w:rsid w:val="00095708"/>
    <w:rsid w:val="000A23AE"/>
    <w:rsid w:val="000A46CE"/>
    <w:rsid w:val="000A4702"/>
    <w:rsid w:val="000A67C5"/>
    <w:rsid w:val="000A7EA9"/>
    <w:rsid w:val="000B1BF9"/>
    <w:rsid w:val="000B2C4E"/>
    <w:rsid w:val="000B460C"/>
    <w:rsid w:val="000B7BA7"/>
    <w:rsid w:val="000C0379"/>
    <w:rsid w:val="000C1718"/>
    <w:rsid w:val="000C31F0"/>
    <w:rsid w:val="000C3777"/>
    <w:rsid w:val="000C4B57"/>
    <w:rsid w:val="000C51EF"/>
    <w:rsid w:val="000C5E73"/>
    <w:rsid w:val="000C79BB"/>
    <w:rsid w:val="000C7BEC"/>
    <w:rsid w:val="000D3F19"/>
    <w:rsid w:val="000D3F83"/>
    <w:rsid w:val="000D499A"/>
    <w:rsid w:val="000D58C7"/>
    <w:rsid w:val="000E028C"/>
    <w:rsid w:val="000E1783"/>
    <w:rsid w:val="000E1E22"/>
    <w:rsid w:val="000E46FC"/>
    <w:rsid w:val="000E4CBC"/>
    <w:rsid w:val="000E6617"/>
    <w:rsid w:val="000F050A"/>
    <w:rsid w:val="000F0CA9"/>
    <w:rsid w:val="000F17BA"/>
    <w:rsid w:val="000F2AEB"/>
    <w:rsid w:val="000F2B2C"/>
    <w:rsid w:val="000F2BD2"/>
    <w:rsid w:val="000F443D"/>
    <w:rsid w:val="000F4C97"/>
    <w:rsid w:val="000F52B5"/>
    <w:rsid w:val="0010089A"/>
    <w:rsid w:val="00102E5D"/>
    <w:rsid w:val="00105034"/>
    <w:rsid w:val="0010617B"/>
    <w:rsid w:val="001071FE"/>
    <w:rsid w:val="00107327"/>
    <w:rsid w:val="00110646"/>
    <w:rsid w:val="001107B1"/>
    <w:rsid w:val="001128BE"/>
    <w:rsid w:val="00112A22"/>
    <w:rsid w:val="00113475"/>
    <w:rsid w:val="00117142"/>
    <w:rsid w:val="00117A0A"/>
    <w:rsid w:val="001228EF"/>
    <w:rsid w:val="00122C99"/>
    <w:rsid w:val="00122D6A"/>
    <w:rsid w:val="00124C8C"/>
    <w:rsid w:val="0012621E"/>
    <w:rsid w:val="00126A08"/>
    <w:rsid w:val="00127B7A"/>
    <w:rsid w:val="0013085E"/>
    <w:rsid w:val="00130DDB"/>
    <w:rsid w:val="00133D75"/>
    <w:rsid w:val="00135AB3"/>
    <w:rsid w:val="00136497"/>
    <w:rsid w:val="00143009"/>
    <w:rsid w:val="00146A02"/>
    <w:rsid w:val="00151355"/>
    <w:rsid w:val="0015159D"/>
    <w:rsid w:val="001556B5"/>
    <w:rsid w:val="00157151"/>
    <w:rsid w:val="0015747B"/>
    <w:rsid w:val="0016037E"/>
    <w:rsid w:val="00161CC3"/>
    <w:rsid w:val="001635F6"/>
    <w:rsid w:val="001674EB"/>
    <w:rsid w:val="0017000D"/>
    <w:rsid w:val="001706B7"/>
    <w:rsid w:val="00173EBF"/>
    <w:rsid w:val="001757F6"/>
    <w:rsid w:val="00175B55"/>
    <w:rsid w:val="00180E9C"/>
    <w:rsid w:val="00181049"/>
    <w:rsid w:val="0018153E"/>
    <w:rsid w:val="00182F72"/>
    <w:rsid w:val="00185224"/>
    <w:rsid w:val="00185E3B"/>
    <w:rsid w:val="00190ED8"/>
    <w:rsid w:val="001912AB"/>
    <w:rsid w:val="00191DB9"/>
    <w:rsid w:val="00192E6C"/>
    <w:rsid w:val="00195D47"/>
    <w:rsid w:val="00195F4F"/>
    <w:rsid w:val="0019602D"/>
    <w:rsid w:val="00196535"/>
    <w:rsid w:val="00197397"/>
    <w:rsid w:val="001A0E6A"/>
    <w:rsid w:val="001A1493"/>
    <w:rsid w:val="001A1B06"/>
    <w:rsid w:val="001A422D"/>
    <w:rsid w:val="001A5787"/>
    <w:rsid w:val="001A5BD4"/>
    <w:rsid w:val="001A5C61"/>
    <w:rsid w:val="001A62D3"/>
    <w:rsid w:val="001A7448"/>
    <w:rsid w:val="001A7CEF"/>
    <w:rsid w:val="001B25D9"/>
    <w:rsid w:val="001B3994"/>
    <w:rsid w:val="001B41BA"/>
    <w:rsid w:val="001B4332"/>
    <w:rsid w:val="001B443D"/>
    <w:rsid w:val="001B4CD3"/>
    <w:rsid w:val="001B51DD"/>
    <w:rsid w:val="001B62A1"/>
    <w:rsid w:val="001B636C"/>
    <w:rsid w:val="001B7B7B"/>
    <w:rsid w:val="001C06F0"/>
    <w:rsid w:val="001C0D97"/>
    <w:rsid w:val="001C1E9A"/>
    <w:rsid w:val="001C2928"/>
    <w:rsid w:val="001C36F2"/>
    <w:rsid w:val="001C5B9D"/>
    <w:rsid w:val="001C6E3A"/>
    <w:rsid w:val="001D0D2D"/>
    <w:rsid w:val="001D29F1"/>
    <w:rsid w:val="001D2E53"/>
    <w:rsid w:val="001D35C7"/>
    <w:rsid w:val="001D4D08"/>
    <w:rsid w:val="001D5484"/>
    <w:rsid w:val="001D796A"/>
    <w:rsid w:val="001E0845"/>
    <w:rsid w:val="001E2A42"/>
    <w:rsid w:val="001E5EEC"/>
    <w:rsid w:val="001F17E2"/>
    <w:rsid w:val="001F40B3"/>
    <w:rsid w:val="001F458E"/>
    <w:rsid w:val="00201217"/>
    <w:rsid w:val="00204456"/>
    <w:rsid w:val="00204F4F"/>
    <w:rsid w:val="0020585D"/>
    <w:rsid w:val="0020610D"/>
    <w:rsid w:val="002104F9"/>
    <w:rsid w:val="00211A51"/>
    <w:rsid w:val="0021220F"/>
    <w:rsid w:val="00212757"/>
    <w:rsid w:val="00214AB1"/>
    <w:rsid w:val="002174C9"/>
    <w:rsid w:val="00220476"/>
    <w:rsid w:val="00221D75"/>
    <w:rsid w:val="00221EC1"/>
    <w:rsid w:val="002248BB"/>
    <w:rsid w:val="00224EF9"/>
    <w:rsid w:val="002257E2"/>
    <w:rsid w:val="00226230"/>
    <w:rsid w:val="00226581"/>
    <w:rsid w:val="002274A1"/>
    <w:rsid w:val="00230091"/>
    <w:rsid w:val="00231019"/>
    <w:rsid w:val="0023186E"/>
    <w:rsid w:val="002322E1"/>
    <w:rsid w:val="002359D3"/>
    <w:rsid w:val="00241827"/>
    <w:rsid w:val="00244383"/>
    <w:rsid w:val="00245EC2"/>
    <w:rsid w:val="002463D6"/>
    <w:rsid w:val="00246930"/>
    <w:rsid w:val="0025217E"/>
    <w:rsid w:val="0025321C"/>
    <w:rsid w:val="0025385E"/>
    <w:rsid w:val="00254504"/>
    <w:rsid w:val="00255F07"/>
    <w:rsid w:val="002579E6"/>
    <w:rsid w:val="00257C56"/>
    <w:rsid w:val="00257CEE"/>
    <w:rsid w:val="0026375A"/>
    <w:rsid w:val="00264E3F"/>
    <w:rsid w:val="00265960"/>
    <w:rsid w:val="00266830"/>
    <w:rsid w:val="00266A3C"/>
    <w:rsid w:val="002675DA"/>
    <w:rsid w:val="00267A9C"/>
    <w:rsid w:val="00270199"/>
    <w:rsid w:val="00270AF5"/>
    <w:rsid w:val="00270DDE"/>
    <w:rsid w:val="00270FA6"/>
    <w:rsid w:val="0027175A"/>
    <w:rsid w:val="0027283B"/>
    <w:rsid w:val="002747CA"/>
    <w:rsid w:val="00276C96"/>
    <w:rsid w:val="00277110"/>
    <w:rsid w:val="0028070B"/>
    <w:rsid w:val="002812A5"/>
    <w:rsid w:val="0028227F"/>
    <w:rsid w:val="002842CC"/>
    <w:rsid w:val="002845BB"/>
    <w:rsid w:val="0028539A"/>
    <w:rsid w:val="002857CE"/>
    <w:rsid w:val="00285886"/>
    <w:rsid w:val="00285FB9"/>
    <w:rsid w:val="002908DC"/>
    <w:rsid w:val="002926E5"/>
    <w:rsid w:val="00293241"/>
    <w:rsid w:val="00294C4A"/>
    <w:rsid w:val="00295B43"/>
    <w:rsid w:val="00295D43"/>
    <w:rsid w:val="002963A5"/>
    <w:rsid w:val="0029721B"/>
    <w:rsid w:val="002974B3"/>
    <w:rsid w:val="00297ED2"/>
    <w:rsid w:val="002A0D20"/>
    <w:rsid w:val="002A1CEC"/>
    <w:rsid w:val="002A23DD"/>
    <w:rsid w:val="002A29E8"/>
    <w:rsid w:val="002A2AA5"/>
    <w:rsid w:val="002A3069"/>
    <w:rsid w:val="002A320C"/>
    <w:rsid w:val="002A38CA"/>
    <w:rsid w:val="002A533D"/>
    <w:rsid w:val="002A6FA2"/>
    <w:rsid w:val="002B17C0"/>
    <w:rsid w:val="002B1DD6"/>
    <w:rsid w:val="002B2C1B"/>
    <w:rsid w:val="002B4999"/>
    <w:rsid w:val="002B7576"/>
    <w:rsid w:val="002B7A49"/>
    <w:rsid w:val="002C08F4"/>
    <w:rsid w:val="002C2ACB"/>
    <w:rsid w:val="002C2BF3"/>
    <w:rsid w:val="002C36FD"/>
    <w:rsid w:val="002C59D7"/>
    <w:rsid w:val="002D17E6"/>
    <w:rsid w:val="002D182E"/>
    <w:rsid w:val="002D312C"/>
    <w:rsid w:val="002D3B83"/>
    <w:rsid w:val="002D54D2"/>
    <w:rsid w:val="002D583B"/>
    <w:rsid w:val="002D6186"/>
    <w:rsid w:val="002D62B3"/>
    <w:rsid w:val="002D6DF5"/>
    <w:rsid w:val="002E02C6"/>
    <w:rsid w:val="002E0806"/>
    <w:rsid w:val="002E0C8C"/>
    <w:rsid w:val="002E146C"/>
    <w:rsid w:val="002E15F1"/>
    <w:rsid w:val="002E24E4"/>
    <w:rsid w:val="002E5761"/>
    <w:rsid w:val="002E6B47"/>
    <w:rsid w:val="002E6B55"/>
    <w:rsid w:val="002E79E5"/>
    <w:rsid w:val="002F27CE"/>
    <w:rsid w:val="002F39DE"/>
    <w:rsid w:val="002F5653"/>
    <w:rsid w:val="002F60C3"/>
    <w:rsid w:val="003014E1"/>
    <w:rsid w:val="00304731"/>
    <w:rsid w:val="00306250"/>
    <w:rsid w:val="00307080"/>
    <w:rsid w:val="00307725"/>
    <w:rsid w:val="00307D5F"/>
    <w:rsid w:val="00310932"/>
    <w:rsid w:val="00311C26"/>
    <w:rsid w:val="00312117"/>
    <w:rsid w:val="003122F1"/>
    <w:rsid w:val="00312873"/>
    <w:rsid w:val="00312C54"/>
    <w:rsid w:val="00314519"/>
    <w:rsid w:val="003145DA"/>
    <w:rsid w:val="003148D7"/>
    <w:rsid w:val="003168CA"/>
    <w:rsid w:val="00316C68"/>
    <w:rsid w:val="00317895"/>
    <w:rsid w:val="00320399"/>
    <w:rsid w:val="00323192"/>
    <w:rsid w:val="003267FC"/>
    <w:rsid w:val="0032716A"/>
    <w:rsid w:val="003271CF"/>
    <w:rsid w:val="00327637"/>
    <w:rsid w:val="003322BA"/>
    <w:rsid w:val="0033319A"/>
    <w:rsid w:val="003335AD"/>
    <w:rsid w:val="00333F81"/>
    <w:rsid w:val="003350D5"/>
    <w:rsid w:val="00335FA8"/>
    <w:rsid w:val="003368AF"/>
    <w:rsid w:val="00336D62"/>
    <w:rsid w:val="00336FC4"/>
    <w:rsid w:val="0033702A"/>
    <w:rsid w:val="00340DA0"/>
    <w:rsid w:val="00341CB1"/>
    <w:rsid w:val="00343052"/>
    <w:rsid w:val="003447F2"/>
    <w:rsid w:val="00347421"/>
    <w:rsid w:val="003475E3"/>
    <w:rsid w:val="003476B4"/>
    <w:rsid w:val="0035007D"/>
    <w:rsid w:val="00350895"/>
    <w:rsid w:val="0035174F"/>
    <w:rsid w:val="003519D9"/>
    <w:rsid w:val="00351D8C"/>
    <w:rsid w:val="00352CDC"/>
    <w:rsid w:val="0035372B"/>
    <w:rsid w:val="00353F2F"/>
    <w:rsid w:val="0035421B"/>
    <w:rsid w:val="003552BA"/>
    <w:rsid w:val="00355E0A"/>
    <w:rsid w:val="003569EE"/>
    <w:rsid w:val="00357869"/>
    <w:rsid w:val="003667F9"/>
    <w:rsid w:val="0037079A"/>
    <w:rsid w:val="00372049"/>
    <w:rsid w:val="00373131"/>
    <w:rsid w:val="00373E53"/>
    <w:rsid w:val="003748B8"/>
    <w:rsid w:val="00375162"/>
    <w:rsid w:val="00375C74"/>
    <w:rsid w:val="00375E14"/>
    <w:rsid w:val="0037654E"/>
    <w:rsid w:val="00380B21"/>
    <w:rsid w:val="00380E4D"/>
    <w:rsid w:val="00381418"/>
    <w:rsid w:val="00381DE5"/>
    <w:rsid w:val="003824C2"/>
    <w:rsid w:val="00383225"/>
    <w:rsid w:val="00383CB1"/>
    <w:rsid w:val="00385FC5"/>
    <w:rsid w:val="003864DD"/>
    <w:rsid w:val="00387B45"/>
    <w:rsid w:val="00387E96"/>
    <w:rsid w:val="00391C2A"/>
    <w:rsid w:val="00391ED1"/>
    <w:rsid w:val="00394859"/>
    <w:rsid w:val="0039495D"/>
    <w:rsid w:val="00396FE0"/>
    <w:rsid w:val="003A0D26"/>
    <w:rsid w:val="003A2A7D"/>
    <w:rsid w:val="003A5048"/>
    <w:rsid w:val="003A79CB"/>
    <w:rsid w:val="003B18E7"/>
    <w:rsid w:val="003B1BF2"/>
    <w:rsid w:val="003B1BF5"/>
    <w:rsid w:val="003B292D"/>
    <w:rsid w:val="003B38FD"/>
    <w:rsid w:val="003B43B8"/>
    <w:rsid w:val="003B580C"/>
    <w:rsid w:val="003B635E"/>
    <w:rsid w:val="003B6450"/>
    <w:rsid w:val="003B6FE1"/>
    <w:rsid w:val="003B799A"/>
    <w:rsid w:val="003C26C4"/>
    <w:rsid w:val="003C2CFB"/>
    <w:rsid w:val="003C3B33"/>
    <w:rsid w:val="003C60A0"/>
    <w:rsid w:val="003C763A"/>
    <w:rsid w:val="003C7BE3"/>
    <w:rsid w:val="003D0C15"/>
    <w:rsid w:val="003D31BF"/>
    <w:rsid w:val="003D3D04"/>
    <w:rsid w:val="003D5E6B"/>
    <w:rsid w:val="003D6569"/>
    <w:rsid w:val="003D70C1"/>
    <w:rsid w:val="003E00CE"/>
    <w:rsid w:val="003E0A6E"/>
    <w:rsid w:val="003E1BC6"/>
    <w:rsid w:val="003E25D0"/>
    <w:rsid w:val="003E46E3"/>
    <w:rsid w:val="003E5274"/>
    <w:rsid w:val="003E7C48"/>
    <w:rsid w:val="003F002D"/>
    <w:rsid w:val="003F09C3"/>
    <w:rsid w:val="003F218A"/>
    <w:rsid w:val="003F5955"/>
    <w:rsid w:val="003F6FF1"/>
    <w:rsid w:val="003F7809"/>
    <w:rsid w:val="00400241"/>
    <w:rsid w:val="0040039B"/>
    <w:rsid w:val="004017AE"/>
    <w:rsid w:val="0040355F"/>
    <w:rsid w:val="004035AB"/>
    <w:rsid w:val="00405552"/>
    <w:rsid w:val="00407DEB"/>
    <w:rsid w:val="0041088B"/>
    <w:rsid w:val="0041129B"/>
    <w:rsid w:val="00412C5D"/>
    <w:rsid w:val="00412D8F"/>
    <w:rsid w:val="004150F6"/>
    <w:rsid w:val="004158CC"/>
    <w:rsid w:val="00417FE8"/>
    <w:rsid w:val="004200E0"/>
    <w:rsid w:val="004230EA"/>
    <w:rsid w:val="004242DE"/>
    <w:rsid w:val="00424497"/>
    <w:rsid w:val="004320F3"/>
    <w:rsid w:val="004347BE"/>
    <w:rsid w:val="00435050"/>
    <w:rsid w:val="00435729"/>
    <w:rsid w:val="004371BE"/>
    <w:rsid w:val="00437AE7"/>
    <w:rsid w:val="00437F39"/>
    <w:rsid w:val="0044339C"/>
    <w:rsid w:val="00443C5A"/>
    <w:rsid w:val="00443E9E"/>
    <w:rsid w:val="00446081"/>
    <w:rsid w:val="00451445"/>
    <w:rsid w:val="00451DF9"/>
    <w:rsid w:val="00452778"/>
    <w:rsid w:val="00452790"/>
    <w:rsid w:val="00452886"/>
    <w:rsid w:val="004529AE"/>
    <w:rsid w:val="00455368"/>
    <w:rsid w:val="00455712"/>
    <w:rsid w:val="004574C8"/>
    <w:rsid w:val="00461807"/>
    <w:rsid w:val="00461D09"/>
    <w:rsid w:val="00462619"/>
    <w:rsid w:val="0046380A"/>
    <w:rsid w:val="00465551"/>
    <w:rsid w:val="004671EE"/>
    <w:rsid w:val="004707AE"/>
    <w:rsid w:val="00471183"/>
    <w:rsid w:val="00472266"/>
    <w:rsid w:val="004723A6"/>
    <w:rsid w:val="004728E3"/>
    <w:rsid w:val="00473137"/>
    <w:rsid w:val="00473ABB"/>
    <w:rsid w:val="004741CA"/>
    <w:rsid w:val="004742B9"/>
    <w:rsid w:val="00475A13"/>
    <w:rsid w:val="0047601B"/>
    <w:rsid w:val="0048354C"/>
    <w:rsid w:val="004837FF"/>
    <w:rsid w:val="00483D93"/>
    <w:rsid w:val="00484EBB"/>
    <w:rsid w:val="00485089"/>
    <w:rsid w:val="0048766B"/>
    <w:rsid w:val="00487E06"/>
    <w:rsid w:val="00487E9B"/>
    <w:rsid w:val="00490652"/>
    <w:rsid w:val="0049237F"/>
    <w:rsid w:val="00492B09"/>
    <w:rsid w:val="004931EB"/>
    <w:rsid w:val="004954E7"/>
    <w:rsid w:val="00495C0D"/>
    <w:rsid w:val="004960C2"/>
    <w:rsid w:val="004A2A91"/>
    <w:rsid w:val="004A3041"/>
    <w:rsid w:val="004A3C7C"/>
    <w:rsid w:val="004A5A3B"/>
    <w:rsid w:val="004A5F99"/>
    <w:rsid w:val="004A6B6A"/>
    <w:rsid w:val="004A6FBE"/>
    <w:rsid w:val="004A7B8B"/>
    <w:rsid w:val="004A7C15"/>
    <w:rsid w:val="004B38DE"/>
    <w:rsid w:val="004B3A5D"/>
    <w:rsid w:val="004B3D28"/>
    <w:rsid w:val="004B60CC"/>
    <w:rsid w:val="004B732F"/>
    <w:rsid w:val="004C0EA7"/>
    <w:rsid w:val="004C36A6"/>
    <w:rsid w:val="004C4603"/>
    <w:rsid w:val="004C4A0D"/>
    <w:rsid w:val="004C5DCC"/>
    <w:rsid w:val="004C60B9"/>
    <w:rsid w:val="004C6562"/>
    <w:rsid w:val="004C770E"/>
    <w:rsid w:val="004D0D41"/>
    <w:rsid w:val="004D14B5"/>
    <w:rsid w:val="004D3925"/>
    <w:rsid w:val="004D47B1"/>
    <w:rsid w:val="004D4C05"/>
    <w:rsid w:val="004D61DF"/>
    <w:rsid w:val="004E3566"/>
    <w:rsid w:val="004E4180"/>
    <w:rsid w:val="004E5232"/>
    <w:rsid w:val="004E71A7"/>
    <w:rsid w:val="004E76DA"/>
    <w:rsid w:val="004F0948"/>
    <w:rsid w:val="004F1115"/>
    <w:rsid w:val="004F186B"/>
    <w:rsid w:val="004F27C1"/>
    <w:rsid w:val="004F2FEC"/>
    <w:rsid w:val="004F6E9F"/>
    <w:rsid w:val="00500D87"/>
    <w:rsid w:val="00501EA2"/>
    <w:rsid w:val="00502BB0"/>
    <w:rsid w:val="00504B5A"/>
    <w:rsid w:val="00507EDE"/>
    <w:rsid w:val="0051186E"/>
    <w:rsid w:val="0051486A"/>
    <w:rsid w:val="00515DE9"/>
    <w:rsid w:val="005161DD"/>
    <w:rsid w:val="00516FF5"/>
    <w:rsid w:val="005172A8"/>
    <w:rsid w:val="00520727"/>
    <w:rsid w:val="00520E19"/>
    <w:rsid w:val="00523E5A"/>
    <w:rsid w:val="00525C09"/>
    <w:rsid w:val="00525CC7"/>
    <w:rsid w:val="00526AC1"/>
    <w:rsid w:val="005303D3"/>
    <w:rsid w:val="005304AC"/>
    <w:rsid w:val="00530CB9"/>
    <w:rsid w:val="00531F06"/>
    <w:rsid w:val="00535784"/>
    <w:rsid w:val="005365D0"/>
    <w:rsid w:val="005378A7"/>
    <w:rsid w:val="00537B0F"/>
    <w:rsid w:val="00540C4F"/>
    <w:rsid w:val="0054118E"/>
    <w:rsid w:val="00546ACA"/>
    <w:rsid w:val="00546CE4"/>
    <w:rsid w:val="00546E5E"/>
    <w:rsid w:val="00547489"/>
    <w:rsid w:val="00547C11"/>
    <w:rsid w:val="00551937"/>
    <w:rsid w:val="00553027"/>
    <w:rsid w:val="0055387A"/>
    <w:rsid w:val="00553CE7"/>
    <w:rsid w:val="0055478B"/>
    <w:rsid w:val="00554D22"/>
    <w:rsid w:val="005562CF"/>
    <w:rsid w:val="005604E1"/>
    <w:rsid w:val="00564810"/>
    <w:rsid w:val="00564BF6"/>
    <w:rsid w:val="00567492"/>
    <w:rsid w:val="005676C1"/>
    <w:rsid w:val="005700B3"/>
    <w:rsid w:val="00571AB4"/>
    <w:rsid w:val="00572347"/>
    <w:rsid w:val="00574EAA"/>
    <w:rsid w:val="00576D4E"/>
    <w:rsid w:val="00581907"/>
    <w:rsid w:val="00581CE5"/>
    <w:rsid w:val="005839B3"/>
    <w:rsid w:val="00592709"/>
    <w:rsid w:val="00594AD9"/>
    <w:rsid w:val="00596C0D"/>
    <w:rsid w:val="00596F42"/>
    <w:rsid w:val="005978C2"/>
    <w:rsid w:val="005A19D7"/>
    <w:rsid w:val="005A1DF3"/>
    <w:rsid w:val="005A3C2A"/>
    <w:rsid w:val="005A56FA"/>
    <w:rsid w:val="005A6D2E"/>
    <w:rsid w:val="005A712E"/>
    <w:rsid w:val="005B0AAC"/>
    <w:rsid w:val="005B1509"/>
    <w:rsid w:val="005B1BE1"/>
    <w:rsid w:val="005B3615"/>
    <w:rsid w:val="005B42C2"/>
    <w:rsid w:val="005B500C"/>
    <w:rsid w:val="005B53EC"/>
    <w:rsid w:val="005B5D4D"/>
    <w:rsid w:val="005B6B2A"/>
    <w:rsid w:val="005C00E0"/>
    <w:rsid w:val="005C2BC4"/>
    <w:rsid w:val="005C303E"/>
    <w:rsid w:val="005C3783"/>
    <w:rsid w:val="005C3C67"/>
    <w:rsid w:val="005C4EA6"/>
    <w:rsid w:val="005C68A2"/>
    <w:rsid w:val="005C6ACC"/>
    <w:rsid w:val="005D1EDB"/>
    <w:rsid w:val="005D2137"/>
    <w:rsid w:val="005D3C0E"/>
    <w:rsid w:val="005D4766"/>
    <w:rsid w:val="005D7BF9"/>
    <w:rsid w:val="005E0CC1"/>
    <w:rsid w:val="005E1A05"/>
    <w:rsid w:val="005E3626"/>
    <w:rsid w:val="005E53B6"/>
    <w:rsid w:val="005E61AF"/>
    <w:rsid w:val="005E631C"/>
    <w:rsid w:val="005E6985"/>
    <w:rsid w:val="005E7FD8"/>
    <w:rsid w:val="005F1967"/>
    <w:rsid w:val="005F229E"/>
    <w:rsid w:val="005F245D"/>
    <w:rsid w:val="005F2715"/>
    <w:rsid w:val="005F3A58"/>
    <w:rsid w:val="005F4F4E"/>
    <w:rsid w:val="005F640C"/>
    <w:rsid w:val="005F73F3"/>
    <w:rsid w:val="0060008B"/>
    <w:rsid w:val="006009FD"/>
    <w:rsid w:val="00600D74"/>
    <w:rsid w:val="006015AC"/>
    <w:rsid w:val="0060174F"/>
    <w:rsid w:val="006029AE"/>
    <w:rsid w:val="00602BBB"/>
    <w:rsid w:val="00603857"/>
    <w:rsid w:val="006048F1"/>
    <w:rsid w:val="00606122"/>
    <w:rsid w:val="006072B4"/>
    <w:rsid w:val="00610030"/>
    <w:rsid w:val="006109F2"/>
    <w:rsid w:val="00611759"/>
    <w:rsid w:val="006143F4"/>
    <w:rsid w:val="006148F5"/>
    <w:rsid w:val="006163F0"/>
    <w:rsid w:val="00617354"/>
    <w:rsid w:val="00624D5A"/>
    <w:rsid w:val="00627967"/>
    <w:rsid w:val="00627DDE"/>
    <w:rsid w:val="00630446"/>
    <w:rsid w:val="00630E50"/>
    <w:rsid w:val="00633F17"/>
    <w:rsid w:val="006342E3"/>
    <w:rsid w:val="006355BE"/>
    <w:rsid w:val="00635BD8"/>
    <w:rsid w:val="00636489"/>
    <w:rsid w:val="0063797C"/>
    <w:rsid w:val="0064389F"/>
    <w:rsid w:val="006451DF"/>
    <w:rsid w:val="006454D0"/>
    <w:rsid w:val="006462B5"/>
    <w:rsid w:val="0064645A"/>
    <w:rsid w:val="00646AB8"/>
    <w:rsid w:val="0064725D"/>
    <w:rsid w:val="006472A8"/>
    <w:rsid w:val="006473D9"/>
    <w:rsid w:val="00647E5C"/>
    <w:rsid w:val="0065218B"/>
    <w:rsid w:val="0065419E"/>
    <w:rsid w:val="00654F63"/>
    <w:rsid w:val="00656E4D"/>
    <w:rsid w:val="00656E54"/>
    <w:rsid w:val="006607BC"/>
    <w:rsid w:val="00663A0E"/>
    <w:rsid w:val="006655C5"/>
    <w:rsid w:val="006665AE"/>
    <w:rsid w:val="00667EC9"/>
    <w:rsid w:val="00670022"/>
    <w:rsid w:val="00670338"/>
    <w:rsid w:val="0067093F"/>
    <w:rsid w:val="00670BA3"/>
    <w:rsid w:val="00670E7C"/>
    <w:rsid w:val="00671CE7"/>
    <w:rsid w:val="0067395F"/>
    <w:rsid w:val="0067788B"/>
    <w:rsid w:val="00683E38"/>
    <w:rsid w:val="00685C94"/>
    <w:rsid w:val="00686290"/>
    <w:rsid w:val="006915FD"/>
    <w:rsid w:val="00691DFE"/>
    <w:rsid w:val="00694DB3"/>
    <w:rsid w:val="0069744C"/>
    <w:rsid w:val="006A0EBC"/>
    <w:rsid w:val="006A3AC2"/>
    <w:rsid w:val="006A54A7"/>
    <w:rsid w:val="006A59EA"/>
    <w:rsid w:val="006A6040"/>
    <w:rsid w:val="006B24F4"/>
    <w:rsid w:val="006B30B6"/>
    <w:rsid w:val="006B4E50"/>
    <w:rsid w:val="006B4E90"/>
    <w:rsid w:val="006B52A0"/>
    <w:rsid w:val="006B73CF"/>
    <w:rsid w:val="006B7BD3"/>
    <w:rsid w:val="006C282F"/>
    <w:rsid w:val="006C4793"/>
    <w:rsid w:val="006C528E"/>
    <w:rsid w:val="006C783C"/>
    <w:rsid w:val="006D00EB"/>
    <w:rsid w:val="006D020A"/>
    <w:rsid w:val="006D0CD7"/>
    <w:rsid w:val="006D31CD"/>
    <w:rsid w:val="006D3D5F"/>
    <w:rsid w:val="006D4668"/>
    <w:rsid w:val="006D7B15"/>
    <w:rsid w:val="006E20E7"/>
    <w:rsid w:val="006E2D6F"/>
    <w:rsid w:val="006E44BC"/>
    <w:rsid w:val="006E4CBA"/>
    <w:rsid w:val="006E7407"/>
    <w:rsid w:val="006E7B7F"/>
    <w:rsid w:val="006E7FF9"/>
    <w:rsid w:val="006F0527"/>
    <w:rsid w:val="006F0950"/>
    <w:rsid w:val="006F359C"/>
    <w:rsid w:val="006F552D"/>
    <w:rsid w:val="006F6760"/>
    <w:rsid w:val="006F6919"/>
    <w:rsid w:val="007001D0"/>
    <w:rsid w:val="00700287"/>
    <w:rsid w:val="007006CD"/>
    <w:rsid w:val="00702588"/>
    <w:rsid w:val="00704422"/>
    <w:rsid w:val="00705081"/>
    <w:rsid w:val="00710367"/>
    <w:rsid w:val="00711F94"/>
    <w:rsid w:val="00712FF4"/>
    <w:rsid w:val="00713B74"/>
    <w:rsid w:val="00713C6C"/>
    <w:rsid w:val="00714258"/>
    <w:rsid w:val="007144F2"/>
    <w:rsid w:val="00716BFF"/>
    <w:rsid w:val="0072222C"/>
    <w:rsid w:val="007225BD"/>
    <w:rsid w:val="00722D63"/>
    <w:rsid w:val="007232B2"/>
    <w:rsid w:val="00726120"/>
    <w:rsid w:val="00726491"/>
    <w:rsid w:val="00726BFF"/>
    <w:rsid w:val="00727385"/>
    <w:rsid w:val="00731273"/>
    <w:rsid w:val="00733F4B"/>
    <w:rsid w:val="0073548D"/>
    <w:rsid w:val="0073672B"/>
    <w:rsid w:val="00737916"/>
    <w:rsid w:val="007407B1"/>
    <w:rsid w:val="00740913"/>
    <w:rsid w:val="007417C4"/>
    <w:rsid w:val="00741C2D"/>
    <w:rsid w:val="00741C3C"/>
    <w:rsid w:val="007426CD"/>
    <w:rsid w:val="0074304D"/>
    <w:rsid w:val="00743198"/>
    <w:rsid w:val="007434A4"/>
    <w:rsid w:val="00743C39"/>
    <w:rsid w:val="0074493F"/>
    <w:rsid w:val="00745706"/>
    <w:rsid w:val="00747C52"/>
    <w:rsid w:val="007500CA"/>
    <w:rsid w:val="00751000"/>
    <w:rsid w:val="007511E7"/>
    <w:rsid w:val="00751BD0"/>
    <w:rsid w:val="00753518"/>
    <w:rsid w:val="007546AF"/>
    <w:rsid w:val="00754806"/>
    <w:rsid w:val="00754ADD"/>
    <w:rsid w:val="00757252"/>
    <w:rsid w:val="007600AA"/>
    <w:rsid w:val="00761487"/>
    <w:rsid w:val="007629BB"/>
    <w:rsid w:val="00763F94"/>
    <w:rsid w:val="007641CC"/>
    <w:rsid w:val="00764ECC"/>
    <w:rsid w:val="00766711"/>
    <w:rsid w:val="00766721"/>
    <w:rsid w:val="007674F0"/>
    <w:rsid w:val="00767B99"/>
    <w:rsid w:val="007705B1"/>
    <w:rsid w:val="0077126F"/>
    <w:rsid w:val="0077155B"/>
    <w:rsid w:val="007732C4"/>
    <w:rsid w:val="00773566"/>
    <w:rsid w:val="00775714"/>
    <w:rsid w:val="00777CE9"/>
    <w:rsid w:val="0078099B"/>
    <w:rsid w:val="00780C64"/>
    <w:rsid w:val="00781605"/>
    <w:rsid w:val="007820FF"/>
    <w:rsid w:val="00782383"/>
    <w:rsid w:val="00783649"/>
    <w:rsid w:val="00783790"/>
    <w:rsid w:val="00783C00"/>
    <w:rsid w:val="00786215"/>
    <w:rsid w:val="007867E1"/>
    <w:rsid w:val="007901F7"/>
    <w:rsid w:val="00790AB4"/>
    <w:rsid w:val="00792432"/>
    <w:rsid w:val="007945FB"/>
    <w:rsid w:val="007974F3"/>
    <w:rsid w:val="00797FBE"/>
    <w:rsid w:val="007A02F6"/>
    <w:rsid w:val="007A035E"/>
    <w:rsid w:val="007A13CE"/>
    <w:rsid w:val="007A1D94"/>
    <w:rsid w:val="007A2593"/>
    <w:rsid w:val="007A3901"/>
    <w:rsid w:val="007A4006"/>
    <w:rsid w:val="007A40FB"/>
    <w:rsid w:val="007A4DB9"/>
    <w:rsid w:val="007A66E6"/>
    <w:rsid w:val="007A6CBC"/>
    <w:rsid w:val="007A6E39"/>
    <w:rsid w:val="007A7FD1"/>
    <w:rsid w:val="007B0EEE"/>
    <w:rsid w:val="007B2201"/>
    <w:rsid w:val="007B2CB6"/>
    <w:rsid w:val="007B2D38"/>
    <w:rsid w:val="007B3BF9"/>
    <w:rsid w:val="007B7881"/>
    <w:rsid w:val="007C0C19"/>
    <w:rsid w:val="007C33C9"/>
    <w:rsid w:val="007C3B48"/>
    <w:rsid w:val="007C59E7"/>
    <w:rsid w:val="007C6630"/>
    <w:rsid w:val="007C6C72"/>
    <w:rsid w:val="007D15B6"/>
    <w:rsid w:val="007D3A8A"/>
    <w:rsid w:val="007D68F3"/>
    <w:rsid w:val="007D6E9C"/>
    <w:rsid w:val="007D7797"/>
    <w:rsid w:val="007D7D69"/>
    <w:rsid w:val="007E1E7E"/>
    <w:rsid w:val="007E20AB"/>
    <w:rsid w:val="007E4EA1"/>
    <w:rsid w:val="007E7A8B"/>
    <w:rsid w:val="007F118B"/>
    <w:rsid w:val="007F24CE"/>
    <w:rsid w:val="007F5FEA"/>
    <w:rsid w:val="0080021F"/>
    <w:rsid w:val="008007BA"/>
    <w:rsid w:val="00801236"/>
    <w:rsid w:val="008044F5"/>
    <w:rsid w:val="00804DAF"/>
    <w:rsid w:val="00805D5C"/>
    <w:rsid w:val="00810CCB"/>
    <w:rsid w:val="008112FD"/>
    <w:rsid w:val="008114F7"/>
    <w:rsid w:val="0081439B"/>
    <w:rsid w:val="008156B5"/>
    <w:rsid w:val="00815A80"/>
    <w:rsid w:val="00816117"/>
    <w:rsid w:val="008165C2"/>
    <w:rsid w:val="0082121D"/>
    <w:rsid w:val="00823CA6"/>
    <w:rsid w:val="00824A31"/>
    <w:rsid w:val="00826B7C"/>
    <w:rsid w:val="00830095"/>
    <w:rsid w:val="00831B27"/>
    <w:rsid w:val="00831C62"/>
    <w:rsid w:val="00833877"/>
    <w:rsid w:val="00835007"/>
    <w:rsid w:val="008361FD"/>
    <w:rsid w:val="00836493"/>
    <w:rsid w:val="00837382"/>
    <w:rsid w:val="00837D6F"/>
    <w:rsid w:val="00837D96"/>
    <w:rsid w:val="0084028B"/>
    <w:rsid w:val="008403ED"/>
    <w:rsid w:val="0084058F"/>
    <w:rsid w:val="0084196E"/>
    <w:rsid w:val="00841B70"/>
    <w:rsid w:val="00842C90"/>
    <w:rsid w:val="00843725"/>
    <w:rsid w:val="00843CCA"/>
    <w:rsid w:val="00843E71"/>
    <w:rsid w:val="008455FA"/>
    <w:rsid w:val="00847BBB"/>
    <w:rsid w:val="00850226"/>
    <w:rsid w:val="00851257"/>
    <w:rsid w:val="00851351"/>
    <w:rsid w:val="00852E9B"/>
    <w:rsid w:val="00852F31"/>
    <w:rsid w:val="00853FB2"/>
    <w:rsid w:val="00854570"/>
    <w:rsid w:val="00854F0E"/>
    <w:rsid w:val="008550A7"/>
    <w:rsid w:val="008550CB"/>
    <w:rsid w:val="008560D0"/>
    <w:rsid w:val="00857497"/>
    <w:rsid w:val="00860302"/>
    <w:rsid w:val="00861E1A"/>
    <w:rsid w:val="00861F9B"/>
    <w:rsid w:val="0086594E"/>
    <w:rsid w:val="0086667E"/>
    <w:rsid w:val="00866F9F"/>
    <w:rsid w:val="00870416"/>
    <w:rsid w:val="008714B2"/>
    <w:rsid w:val="00875A80"/>
    <w:rsid w:val="00876E33"/>
    <w:rsid w:val="00880144"/>
    <w:rsid w:val="0088032E"/>
    <w:rsid w:val="008803CE"/>
    <w:rsid w:val="0088113B"/>
    <w:rsid w:val="008831AA"/>
    <w:rsid w:val="00883D19"/>
    <w:rsid w:val="00883E20"/>
    <w:rsid w:val="00884B2E"/>
    <w:rsid w:val="00886554"/>
    <w:rsid w:val="00886651"/>
    <w:rsid w:val="00893121"/>
    <w:rsid w:val="00893A90"/>
    <w:rsid w:val="00896B93"/>
    <w:rsid w:val="008A03AB"/>
    <w:rsid w:val="008A2856"/>
    <w:rsid w:val="008A47A9"/>
    <w:rsid w:val="008A4916"/>
    <w:rsid w:val="008A6787"/>
    <w:rsid w:val="008A7616"/>
    <w:rsid w:val="008A7BCF"/>
    <w:rsid w:val="008B00DC"/>
    <w:rsid w:val="008B1010"/>
    <w:rsid w:val="008B19CD"/>
    <w:rsid w:val="008B244F"/>
    <w:rsid w:val="008B3BEA"/>
    <w:rsid w:val="008B40F2"/>
    <w:rsid w:val="008B69F1"/>
    <w:rsid w:val="008B6FD9"/>
    <w:rsid w:val="008C0FD3"/>
    <w:rsid w:val="008C126D"/>
    <w:rsid w:val="008C3419"/>
    <w:rsid w:val="008C36E3"/>
    <w:rsid w:val="008C41F9"/>
    <w:rsid w:val="008C57C0"/>
    <w:rsid w:val="008D048C"/>
    <w:rsid w:val="008D21F8"/>
    <w:rsid w:val="008D37E0"/>
    <w:rsid w:val="008D3B6E"/>
    <w:rsid w:val="008D631B"/>
    <w:rsid w:val="008D7C7B"/>
    <w:rsid w:val="008E1CBC"/>
    <w:rsid w:val="008E1F4F"/>
    <w:rsid w:val="008E2937"/>
    <w:rsid w:val="008E3187"/>
    <w:rsid w:val="008E475E"/>
    <w:rsid w:val="008E5689"/>
    <w:rsid w:val="008E69F3"/>
    <w:rsid w:val="008F170C"/>
    <w:rsid w:val="008F34B4"/>
    <w:rsid w:val="008F391C"/>
    <w:rsid w:val="008F586C"/>
    <w:rsid w:val="008F6E29"/>
    <w:rsid w:val="00900032"/>
    <w:rsid w:val="00901AAC"/>
    <w:rsid w:val="00901EFC"/>
    <w:rsid w:val="00902546"/>
    <w:rsid w:val="0090325B"/>
    <w:rsid w:val="009053A8"/>
    <w:rsid w:val="00910514"/>
    <w:rsid w:val="00910B22"/>
    <w:rsid w:val="00911734"/>
    <w:rsid w:val="009121F2"/>
    <w:rsid w:val="009145EC"/>
    <w:rsid w:val="00914A69"/>
    <w:rsid w:val="0091627B"/>
    <w:rsid w:val="00917B69"/>
    <w:rsid w:val="00921373"/>
    <w:rsid w:val="00922C35"/>
    <w:rsid w:val="00923342"/>
    <w:rsid w:val="00924522"/>
    <w:rsid w:val="00925491"/>
    <w:rsid w:val="00926849"/>
    <w:rsid w:val="00927BF2"/>
    <w:rsid w:val="00927C6E"/>
    <w:rsid w:val="00932869"/>
    <w:rsid w:val="00932B6F"/>
    <w:rsid w:val="00932BE5"/>
    <w:rsid w:val="00933871"/>
    <w:rsid w:val="009405DE"/>
    <w:rsid w:val="00940C54"/>
    <w:rsid w:val="009429FF"/>
    <w:rsid w:val="00943C9D"/>
    <w:rsid w:val="00945DC4"/>
    <w:rsid w:val="00946300"/>
    <w:rsid w:val="00947C77"/>
    <w:rsid w:val="009502F7"/>
    <w:rsid w:val="00951AB9"/>
    <w:rsid w:val="00951B3D"/>
    <w:rsid w:val="00952BAF"/>
    <w:rsid w:val="00955D87"/>
    <w:rsid w:val="0095635C"/>
    <w:rsid w:val="00956AF2"/>
    <w:rsid w:val="00961CC8"/>
    <w:rsid w:val="00962A6E"/>
    <w:rsid w:val="00962C3B"/>
    <w:rsid w:val="009638A0"/>
    <w:rsid w:val="009638B6"/>
    <w:rsid w:val="009645D4"/>
    <w:rsid w:val="00967848"/>
    <w:rsid w:val="00967F35"/>
    <w:rsid w:val="0097438D"/>
    <w:rsid w:val="00974A3B"/>
    <w:rsid w:val="00974C15"/>
    <w:rsid w:val="0098049B"/>
    <w:rsid w:val="00982BD2"/>
    <w:rsid w:val="00982E86"/>
    <w:rsid w:val="0098366B"/>
    <w:rsid w:val="00984C4E"/>
    <w:rsid w:val="00985C5C"/>
    <w:rsid w:val="00986397"/>
    <w:rsid w:val="009873A7"/>
    <w:rsid w:val="0099428C"/>
    <w:rsid w:val="0099529F"/>
    <w:rsid w:val="009977A4"/>
    <w:rsid w:val="00997C96"/>
    <w:rsid w:val="009A0250"/>
    <w:rsid w:val="009A16FA"/>
    <w:rsid w:val="009A2A0F"/>
    <w:rsid w:val="009A3AB2"/>
    <w:rsid w:val="009A4082"/>
    <w:rsid w:val="009A51A4"/>
    <w:rsid w:val="009B2177"/>
    <w:rsid w:val="009B3FC9"/>
    <w:rsid w:val="009B5484"/>
    <w:rsid w:val="009B7B7A"/>
    <w:rsid w:val="009C1794"/>
    <w:rsid w:val="009C1BCB"/>
    <w:rsid w:val="009C2310"/>
    <w:rsid w:val="009C53F6"/>
    <w:rsid w:val="009C6BE6"/>
    <w:rsid w:val="009C6E6F"/>
    <w:rsid w:val="009C7014"/>
    <w:rsid w:val="009D3EED"/>
    <w:rsid w:val="009D5015"/>
    <w:rsid w:val="009D6632"/>
    <w:rsid w:val="009E0508"/>
    <w:rsid w:val="009E07D2"/>
    <w:rsid w:val="009E0F32"/>
    <w:rsid w:val="009E1B68"/>
    <w:rsid w:val="009E2A33"/>
    <w:rsid w:val="009E3375"/>
    <w:rsid w:val="009E39A4"/>
    <w:rsid w:val="009E39C1"/>
    <w:rsid w:val="009E5BEA"/>
    <w:rsid w:val="009E6B17"/>
    <w:rsid w:val="009E748F"/>
    <w:rsid w:val="009F1A61"/>
    <w:rsid w:val="009F2045"/>
    <w:rsid w:val="009F2F9E"/>
    <w:rsid w:val="009F3306"/>
    <w:rsid w:val="00A01961"/>
    <w:rsid w:val="00A025B4"/>
    <w:rsid w:val="00A02940"/>
    <w:rsid w:val="00A02B48"/>
    <w:rsid w:val="00A03A82"/>
    <w:rsid w:val="00A0437F"/>
    <w:rsid w:val="00A05600"/>
    <w:rsid w:val="00A06D8C"/>
    <w:rsid w:val="00A06EF2"/>
    <w:rsid w:val="00A071AF"/>
    <w:rsid w:val="00A1252D"/>
    <w:rsid w:val="00A1339A"/>
    <w:rsid w:val="00A1459C"/>
    <w:rsid w:val="00A201BE"/>
    <w:rsid w:val="00A229A1"/>
    <w:rsid w:val="00A2627D"/>
    <w:rsid w:val="00A30331"/>
    <w:rsid w:val="00A31DD1"/>
    <w:rsid w:val="00A34D45"/>
    <w:rsid w:val="00A34D74"/>
    <w:rsid w:val="00A36FE2"/>
    <w:rsid w:val="00A37617"/>
    <w:rsid w:val="00A40DFF"/>
    <w:rsid w:val="00A416E2"/>
    <w:rsid w:val="00A43851"/>
    <w:rsid w:val="00A4406F"/>
    <w:rsid w:val="00A46880"/>
    <w:rsid w:val="00A4760E"/>
    <w:rsid w:val="00A50EA2"/>
    <w:rsid w:val="00A515D7"/>
    <w:rsid w:val="00A5177F"/>
    <w:rsid w:val="00A52C6B"/>
    <w:rsid w:val="00A55AF6"/>
    <w:rsid w:val="00A5795D"/>
    <w:rsid w:val="00A612BD"/>
    <w:rsid w:val="00A64E1E"/>
    <w:rsid w:val="00A66FFD"/>
    <w:rsid w:val="00A7090C"/>
    <w:rsid w:val="00A7515B"/>
    <w:rsid w:val="00A75EC0"/>
    <w:rsid w:val="00A84378"/>
    <w:rsid w:val="00A84AEE"/>
    <w:rsid w:val="00A85295"/>
    <w:rsid w:val="00A85362"/>
    <w:rsid w:val="00A85500"/>
    <w:rsid w:val="00A86D0A"/>
    <w:rsid w:val="00A86D1A"/>
    <w:rsid w:val="00A91978"/>
    <w:rsid w:val="00A91B3F"/>
    <w:rsid w:val="00A93AEC"/>
    <w:rsid w:val="00A949A1"/>
    <w:rsid w:val="00A94FC7"/>
    <w:rsid w:val="00A972FD"/>
    <w:rsid w:val="00A976D0"/>
    <w:rsid w:val="00A97878"/>
    <w:rsid w:val="00AA0176"/>
    <w:rsid w:val="00AA2D1A"/>
    <w:rsid w:val="00AA301B"/>
    <w:rsid w:val="00AA3417"/>
    <w:rsid w:val="00AA504A"/>
    <w:rsid w:val="00AA599C"/>
    <w:rsid w:val="00AA65DD"/>
    <w:rsid w:val="00AB15CA"/>
    <w:rsid w:val="00AB287A"/>
    <w:rsid w:val="00AB2DFB"/>
    <w:rsid w:val="00AB50F2"/>
    <w:rsid w:val="00AB5E84"/>
    <w:rsid w:val="00AB605F"/>
    <w:rsid w:val="00AC1E80"/>
    <w:rsid w:val="00AC2FE8"/>
    <w:rsid w:val="00AC4CD9"/>
    <w:rsid w:val="00AC52E4"/>
    <w:rsid w:val="00AC54A8"/>
    <w:rsid w:val="00AC6086"/>
    <w:rsid w:val="00AD2D3D"/>
    <w:rsid w:val="00AD3B5D"/>
    <w:rsid w:val="00AD7736"/>
    <w:rsid w:val="00AD7A0C"/>
    <w:rsid w:val="00AD7C8B"/>
    <w:rsid w:val="00AE2D25"/>
    <w:rsid w:val="00AE4ACC"/>
    <w:rsid w:val="00AE58A8"/>
    <w:rsid w:val="00AF1B2D"/>
    <w:rsid w:val="00AF6622"/>
    <w:rsid w:val="00B003B3"/>
    <w:rsid w:val="00B01924"/>
    <w:rsid w:val="00B02E25"/>
    <w:rsid w:val="00B02FCF"/>
    <w:rsid w:val="00B03700"/>
    <w:rsid w:val="00B03810"/>
    <w:rsid w:val="00B03C31"/>
    <w:rsid w:val="00B04D98"/>
    <w:rsid w:val="00B051DE"/>
    <w:rsid w:val="00B057EF"/>
    <w:rsid w:val="00B07268"/>
    <w:rsid w:val="00B07725"/>
    <w:rsid w:val="00B11143"/>
    <w:rsid w:val="00B12EDA"/>
    <w:rsid w:val="00B14515"/>
    <w:rsid w:val="00B14D1E"/>
    <w:rsid w:val="00B232F1"/>
    <w:rsid w:val="00B2400A"/>
    <w:rsid w:val="00B2463C"/>
    <w:rsid w:val="00B25785"/>
    <w:rsid w:val="00B25C26"/>
    <w:rsid w:val="00B26D65"/>
    <w:rsid w:val="00B3156E"/>
    <w:rsid w:val="00B317A4"/>
    <w:rsid w:val="00B3266C"/>
    <w:rsid w:val="00B33A43"/>
    <w:rsid w:val="00B33D90"/>
    <w:rsid w:val="00B3426E"/>
    <w:rsid w:val="00B406AB"/>
    <w:rsid w:val="00B41B40"/>
    <w:rsid w:val="00B41DB4"/>
    <w:rsid w:val="00B420B9"/>
    <w:rsid w:val="00B442C4"/>
    <w:rsid w:val="00B47D18"/>
    <w:rsid w:val="00B50008"/>
    <w:rsid w:val="00B517B3"/>
    <w:rsid w:val="00B537B7"/>
    <w:rsid w:val="00B543D3"/>
    <w:rsid w:val="00B5632B"/>
    <w:rsid w:val="00B56B5D"/>
    <w:rsid w:val="00B57A93"/>
    <w:rsid w:val="00B60A74"/>
    <w:rsid w:val="00B60AA0"/>
    <w:rsid w:val="00B63E35"/>
    <w:rsid w:val="00B65179"/>
    <w:rsid w:val="00B653A9"/>
    <w:rsid w:val="00B66E6F"/>
    <w:rsid w:val="00B67779"/>
    <w:rsid w:val="00B71675"/>
    <w:rsid w:val="00B7185F"/>
    <w:rsid w:val="00B72CCE"/>
    <w:rsid w:val="00B7390D"/>
    <w:rsid w:val="00B749FE"/>
    <w:rsid w:val="00B766EB"/>
    <w:rsid w:val="00B80383"/>
    <w:rsid w:val="00B813F6"/>
    <w:rsid w:val="00B82E30"/>
    <w:rsid w:val="00B854B1"/>
    <w:rsid w:val="00B86FE7"/>
    <w:rsid w:val="00B90D10"/>
    <w:rsid w:val="00B91854"/>
    <w:rsid w:val="00B92116"/>
    <w:rsid w:val="00B948F3"/>
    <w:rsid w:val="00B95DB1"/>
    <w:rsid w:val="00B975B6"/>
    <w:rsid w:val="00BA0353"/>
    <w:rsid w:val="00BA2347"/>
    <w:rsid w:val="00BA2F40"/>
    <w:rsid w:val="00BA659F"/>
    <w:rsid w:val="00BA671A"/>
    <w:rsid w:val="00BA697C"/>
    <w:rsid w:val="00BB0F2B"/>
    <w:rsid w:val="00BB2155"/>
    <w:rsid w:val="00BB5B5E"/>
    <w:rsid w:val="00BB7BC2"/>
    <w:rsid w:val="00BC0262"/>
    <w:rsid w:val="00BC1F20"/>
    <w:rsid w:val="00BC2833"/>
    <w:rsid w:val="00BC2F83"/>
    <w:rsid w:val="00BC3BC7"/>
    <w:rsid w:val="00BC4291"/>
    <w:rsid w:val="00BC43EC"/>
    <w:rsid w:val="00BC440D"/>
    <w:rsid w:val="00BC5A92"/>
    <w:rsid w:val="00BC6ABD"/>
    <w:rsid w:val="00BC6B23"/>
    <w:rsid w:val="00BD2DDA"/>
    <w:rsid w:val="00BD53B2"/>
    <w:rsid w:val="00BD5B93"/>
    <w:rsid w:val="00BD67A9"/>
    <w:rsid w:val="00BD7617"/>
    <w:rsid w:val="00BE1EFD"/>
    <w:rsid w:val="00BE5AE2"/>
    <w:rsid w:val="00BE690C"/>
    <w:rsid w:val="00BE6E12"/>
    <w:rsid w:val="00BF01F6"/>
    <w:rsid w:val="00BF163F"/>
    <w:rsid w:val="00BF2036"/>
    <w:rsid w:val="00BF2905"/>
    <w:rsid w:val="00BF29CA"/>
    <w:rsid w:val="00BF3091"/>
    <w:rsid w:val="00BF3356"/>
    <w:rsid w:val="00BF6B49"/>
    <w:rsid w:val="00BF6BE0"/>
    <w:rsid w:val="00BF6E7C"/>
    <w:rsid w:val="00C03ED4"/>
    <w:rsid w:val="00C04CFF"/>
    <w:rsid w:val="00C05DAF"/>
    <w:rsid w:val="00C10293"/>
    <w:rsid w:val="00C10464"/>
    <w:rsid w:val="00C16D12"/>
    <w:rsid w:val="00C2145D"/>
    <w:rsid w:val="00C22D19"/>
    <w:rsid w:val="00C231E8"/>
    <w:rsid w:val="00C2507F"/>
    <w:rsid w:val="00C3136F"/>
    <w:rsid w:val="00C34BAD"/>
    <w:rsid w:val="00C3794D"/>
    <w:rsid w:val="00C420D2"/>
    <w:rsid w:val="00C437F4"/>
    <w:rsid w:val="00C43EAD"/>
    <w:rsid w:val="00C43EDF"/>
    <w:rsid w:val="00C440A0"/>
    <w:rsid w:val="00C47399"/>
    <w:rsid w:val="00C47976"/>
    <w:rsid w:val="00C47AA7"/>
    <w:rsid w:val="00C47D29"/>
    <w:rsid w:val="00C50465"/>
    <w:rsid w:val="00C53D21"/>
    <w:rsid w:val="00C548E2"/>
    <w:rsid w:val="00C561CD"/>
    <w:rsid w:val="00C57402"/>
    <w:rsid w:val="00C61C41"/>
    <w:rsid w:val="00C636AC"/>
    <w:rsid w:val="00C63D65"/>
    <w:rsid w:val="00C64A87"/>
    <w:rsid w:val="00C6553D"/>
    <w:rsid w:val="00C66B88"/>
    <w:rsid w:val="00C71CA1"/>
    <w:rsid w:val="00C72DBB"/>
    <w:rsid w:val="00C7364B"/>
    <w:rsid w:val="00C76319"/>
    <w:rsid w:val="00C767E2"/>
    <w:rsid w:val="00C76A3B"/>
    <w:rsid w:val="00C76F9C"/>
    <w:rsid w:val="00C8231A"/>
    <w:rsid w:val="00C82E4F"/>
    <w:rsid w:val="00C83523"/>
    <w:rsid w:val="00C869B7"/>
    <w:rsid w:val="00C87F4C"/>
    <w:rsid w:val="00C909BF"/>
    <w:rsid w:val="00C9177F"/>
    <w:rsid w:val="00C93394"/>
    <w:rsid w:val="00C936C0"/>
    <w:rsid w:val="00C94FD3"/>
    <w:rsid w:val="00C9586C"/>
    <w:rsid w:val="00CA0C64"/>
    <w:rsid w:val="00CA3F06"/>
    <w:rsid w:val="00CA7816"/>
    <w:rsid w:val="00CA7BD6"/>
    <w:rsid w:val="00CB3160"/>
    <w:rsid w:val="00CB3EB4"/>
    <w:rsid w:val="00CB4435"/>
    <w:rsid w:val="00CB4C32"/>
    <w:rsid w:val="00CC09CD"/>
    <w:rsid w:val="00CC279F"/>
    <w:rsid w:val="00CC3765"/>
    <w:rsid w:val="00CC3874"/>
    <w:rsid w:val="00CC3F97"/>
    <w:rsid w:val="00CC752D"/>
    <w:rsid w:val="00CC7618"/>
    <w:rsid w:val="00CD0558"/>
    <w:rsid w:val="00CD130D"/>
    <w:rsid w:val="00CD2848"/>
    <w:rsid w:val="00CD2B70"/>
    <w:rsid w:val="00CD306B"/>
    <w:rsid w:val="00CD547A"/>
    <w:rsid w:val="00CD5951"/>
    <w:rsid w:val="00CD7774"/>
    <w:rsid w:val="00CE133B"/>
    <w:rsid w:val="00CE2C4D"/>
    <w:rsid w:val="00CE3D5E"/>
    <w:rsid w:val="00CE6DBD"/>
    <w:rsid w:val="00CE7B99"/>
    <w:rsid w:val="00CF21B3"/>
    <w:rsid w:val="00CF7485"/>
    <w:rsid w:val="00D034F8"/>
    <w:rsid w:val="00D0397F"/>
    <w:rsid w:val="00D05DA2"/>
    <w:rsid w:val="00D06107"/>
    <w:rsid w:val="00D06DA0"/>
    <w:rsid w:val="00D10136"/>
    <w:rsid w:val="00D1304B"/>
    <w:rsid w:val="00D146F3"/>
    <w:rsid w:val="00D1517A"/>
    <w:rsid w:val="00D156E4"/>
    <w:rsid w:val="00D17532"/>
    <w:rsid w:val="00D17E83"/>
    <w:rsid w:val="00D21C96"/>
    <w:rsid w:val="00D22819"/>
    <w:rsid w:val="00D22827"/>
    <w:rsid w:val="00D23EC4"/>
    <w:rsid w:val="00D246D5"/>
    <w:rsid w:val="00D25A98"/>
    <w:rsid w:val="00D26557"/>
    <w:rsid w:val="00D26D18"/>
    <w:rsid w:val="00D32E91"/>
    <w:rsid w:val="00D36DA5"/>
    <w:rsid w:val="00D36EEF"/>
    <w:rsid w:val="00D403CB"/>
    <w:rsid w:val="00D41286"/>
    <w:rsid w:val="00D41BBC"/>
    <w:rsid w:val="00D41E1B"/>
    <w:rsid w:val="00D420BC"/>
    <w:rsid w:val="00D43A96"/>
    <w:rsid w:val="00D43E6D"/>
    <w:rsid w:val="00D441EF"/>
    <w:rsid w:val="00D45419"/>
    <w:rsid w:val="00D45760"/>
    <w:rsid w:val="00D45A06"/>
    <w:rsid w:val="00D45F94"/>
    <w:rsid w:val="00D46EBB"/>
    <w:rsid w:val="00D51FAC"/>
    <w:rsid w:val="00D52A96"/>
    <w:rsid w:val="00D540D3"/>
    <w:rsid w:val="00D54220"/>
    <w:rsid w:val="00D56915"/>
    <w:rsid w:val="00D5723F"/>
    <w:rsid w:val="00D5754D"/>
    <w:rsid w:val="00D614D6"/>
    <w:rsid w:val="00D61C14"/>
    <w:rsid w:val="00D65E7F"/>
    <w:rsid w:val="00D66A48"/>
    <w:rsid w:val="00D67D85"/>
    <w:rsid w:val="00D70691"/>
    <w:rsid w:val="00D72129"/>
    <w:rsid w:val="00D736E3"/>
    <w:rsid w:val="00D73716"/>
    <w:rsid w:val="00D74DE9"/>
    <w:rsid w:val="00D74E2D"/>
    <w:rsid w:val="00D76ACA"/>
    <w:rsid w:val="00D77570"/>
    <w:rsid w:val="00D83A25"/>
    <w:rsid w:val="00D841CD"/>
    <w:rsid w:val="00D8475C"/>
    <w:rsid w:val="00D84B9F"/>
    <w:rsid w:val="00D84C14"/>
    <w:rsid w:val="00D85FAF"/>
    <w:rsid w:val="00D8718A"/>
    <w:rsid w:val="00D90CE7"/>
    <w:rsid w:val="00D910AD"/>
    <w:rsid w:val="00D92757"/>
    <w:rsid w:val="00D92E40"/>
    <w:rsid w:val="00D934DD"/>
    <w:rsid w:val="00D93F85"/>
    <w:rsid w:val="00D94409"/>
    <w:rsid w:val="00D954E4"/>
    <w:rsid w:val="00D966E9"/>
    <w:rsid w:val="00D97743"/>
    <w:rsid w:val="00DA2168"/>
    <w:rsid w:val="00DA3D6A"/>
    <w:rsid w:val="00DA59A7"/>
    <w:rsid w:val="00DB242E"/>
    <w:rsid w:val="00DB5372"/>
    <w:rsid w:val="00DB60F2"/>
    <w:rsid w:val="00DB6199"/>
    <w:rsid w:val="00DB7E59"/>
    <w:rsid w:val="00DC4584"/>
    <w:rsid w:val="00DC5D14"/>
    <w:rsid w:val="00DC7B24"/>
    <w:rsid w:val="00DD1184"/>
    <w:rsid w:val="00DD3427"/>
    <w:rsid w:val="00DD58FF"/>
    <w:rsid w:val="00DD6891"/>
    <w:rsid w:val="00DE02E6"/>
    <w:rsid w:val="00DE040E"/>
    <w:rsid w:val="00DE058F"/>
    <w:rsid w:val="00DE0A0C"/>
    <w:rsid w:val="00DE0C86"/>
    <w:rsid w:val="00DE3D1D"/>
    <w:rsid w:val="00DE4989"/>
    <w:rsid w:val="00DE4AC6"/>
    <w:rsid w:val="00DE7A36"/>
    <w:rsid w:val="00DF1966"/>
    <w:rsid w:val="00DF6C95"/>
    <w:rsid w:val="00E026D8"/>
    <w:rsid w:val="00E03D8E"/>
    <w:rsid w:val="00E0477C"/>
    <w:rsid w:val="00E055EA"/>
    <w:rsid w:val="00E0623E"/>
    <w:rsid w:val="00E109B4"/>
    <w:rsid w:val="00E12767"/>
    <w:rsid w:val="00E133C0"/>
    <w:rsid w:val="00E135DF"/>
    <w:rsid w:val="00E14A12"/>
    <w:rsid w:val="00E16175"/>
    <w:rsid w:val="00E168FE"/>
    <w:rsid w:val="00E202C4"/>
    <w:rsid w:val="00E20800"/>
    <w:rsid w:val="00E212F5"/>
    <w:rsid w:val="00E2140E"/>
    <w:rsid w:val="00E21F18"/>
    <w:rsid w:val="00E23265"/>
    <w:rsid w:val="00E24CE0"/>
    <w:rsid w:val="00E26D65"/>
    <w:rsid w:val="00E2778B"/>
    <w:rsid w:val="00E30239"/>
    <w:rsid w:val="00E326BA"/>
    <w:rsid w:val="00E33093"/>
    <w:rsid w:val="00E359C7"/>
    <w:rsid w:val="00E43692"/>
    <w:rsid w:val="00E43D6E"/>
    <w:rsid w:val="00E44419"/>
    <w:rsid w:val="00E46948"/>
    <w:rsid w:val="00E534FD"/>
    <w:rsid w:val="00E54577"/>
    <w:rsid w:val="00E54CFC"/>
    <w:rsid w:val="00E558C9"/>
    <w:rsid w:val="00E56C34"/>
    <w:rsid w:val="00E6352D"/>
    <w:rsid w:val="00E636F9"/>
    <w:rsid w:val="00E64D2B"/>
    <w:rsid w:val="00E702D4"/>
    <w:rsid w:val="00E703E8"/>
    <w:rsid w:val="00E70E1E"/>
    <w:rsid w:val="00E711D4"/>
    <w:rsid w:val="00E728DB"/>
    <w:rsid w:val="00E7622B"/>
    <w:rsid w:val="00E76639"/>
    <w:rsid w:val="00E82533"/>
    <w:rsid w:val="00E82737"/>
    <w:rsid w:val="00E82CDF"/>
    <w:rsid w:val="00E83A7F"/>
    <w:rsid w:val="00E8498C"/>
    <w:rsid w:val="00E85DD3"/>
    <w:rsid w:val="00E8608B"/>
    <w:rsid w:val="00E872AF"/>
    <w:rsid w:val="00E90BAA"/>
    <w:rsid w:val="00E9122B"/>
    <w:rsid w:val="00E92A61"/>
    <w:rsid w:val="00E936CE"/>
    <w:rsid w:val="00E9509D"/>
    <w:rsid w:val="00E965ED"/>
    <w:rsid w:val="00E9786B"/>
    <w:rsid w:val="00E97A54"/>
    <w:rsid w:val="00EA0474"/>
    <w:rsid w:val="00EA1A8D"/>
    <w:rsid w:val="00EA6C6E"/>
    <w:rsid w:val="00EB1A86"/>
    <w:rsid w:val="00EB37CF"/>
    <w:rsid w:val="00EB3F3E"/>
    <w:rsid w:val="00EB451A"/>
    <w:rsid w:val="00EB70C5"/>
    <w:rsid w:val="00EB7330"/>
    <w:rsid w:val="00EC1382"/>
    <w:rsid w:val="00EC1939"/>
    <w:rsid w:val="00EC1D1D"/>
    <w:rsid w:val="00EC2305"/>
    <w:rsid w:val="00ED1F3C"/>
    <w:rsid w:val="00ED36F7"/>
    <w:rsid w:val="00ED3D7A"/>
    <w:rsid w:val="00ED474C"/>
    <w:rsid w:val="00ED59A4"/>
    <w:rsid w:val="00ED686F"/>
    <w:rsid w:val="00ED69B3"/>
    <w:rsid w:val="00ED791F"/>
    <w:rsid w:val="00EE03C8"/>
    <w:rsid w:val="00EE04B8"/>
    <w:rsid w:val="00EE17C6"/>
    <w:rsid w:val="00EE2FC2"/>
    <w:rsid w:val="00EE4D45"/>
    <w:rsid w:val="00EE5F2A"/>
    <w:rsid w:val="00EF10ED"/>
    <w:rsid w:val="00EF399E"/>
    <w:rsid w:val="00EF5378"/>
    <w:rsid w:val="00F03E4F"/>
    <w:rsid w:val="00F0664A"/>
    <w:rsid w:val="00F10468"/>
    <w:rsid w:val="00F1170E"/>
    <w:rsid w:val="00F12988"/>
    <w:rsid w:val="00F1407A"/>
    <w:rsid w:val="00F14EE1"/>
    <w:rsid w:val="00F160F2"/>
    <w:rsid w:val="00F1786D"/>
    <w:rsid w:val="00F20C71"/>
    <w:rsid w:val="00F20DF6"/>
    <w:rsid w:val="00F2100A"/>
    <w:rsid w:val="00F2284D"/>
    <w:rsid w:val="00F23D03"/>
    <w:rsid w:val="00F24A84"/>
    <w:rsid w:val="00F25476"/>
    <w:rsid w:val="00F25DCA"/>
    <w:rsid w:val="00F26556"/>
    <w:rsid w:val="00F26BF1"/>
    <w:rsid w:val="00F26EDA"/>
    <w:rsid w:val="00F279CD"/>
    <w:rsid w:val="00F30E0C"/>
    <w:rsid w:val="00F349E0"/>
    <w:rsid w:val="00F34FFF"/>
    <w:rsid w:val="00F35140"/>
    <w:rsid w:val="00F37634"/>
    <w:rsid w:val="00F37F87"/>
    <w:rsid w:val="00F407A3"/>
    <w:rsid w:val="00F42622"/>
    <w:rsid w:val="00F42B09"/>
    <w:rsid w:val="00F42BCB"/>
    <w:rsid w:val="00F44712"/>
    <w:rsid w:val="00F44D3C"/>
    <w:rsid w:val="00F46631"/>
    <w:rsid w:val="00F46C47"/>
    <w:rsid w:val="00F47146"/>
    <w:rsid w:val="00F501A5"/>
    <w:rsid w:val="00F5085E"/>
    <w:rsid w:val="00F5160B"/>
    <w:rsid w:val="00F51C82"/>
    <w:rsid w:val="00F55179"/>
    <w:rsid w:val="00F55CBE"/>
    <w:rsid w:val="00F569C2"/>
    <w:rsid w:val="00F572F8"/>
    <w:rsid w:val="00F62172"/>
    <w:rsid w:val="00F64243"/>
    <w:rsid w:val="00F666F6"/>
    <w:rsid w:val="00F70EFB"/>
    <w:rsid w:val="00F73C2C"/>
    <w:rsid w:val="00F73D1F"/>
    <w:rsid w:val="00F740A8"/>
    <w:rsid w:val="00F77D18"/>
    <w:rsid w:val="00F77DCD"/>
    <w:rsid w:val="00F8048C"/>
    <w:rsid w:val="00F80C76"/>
    <w:rsid w:val="00F80E22"/>
    <w:rsid w:val="00F823A5"/>
    <w:rsid w:val="00F84379"/>
    <w:rsid w:val="00F84746"/>
    <w:rsid w:val="00F8505E"/>
    <w:rsid w:val="00F85C5E"/>
    <w:rsid w:val="00F861F6"/>
    <w:rsid w:val="00F863FC"/>
    <w:rsid w:val="00F86BA7"/>
    <w:rsid w:val="00F86C9C"/>
    <w:rsid w:val="00F944D7"/>
    <w:rsid w:val="00F94743"/>
    <w:rsid w:val="00F95BB8"/>
    <w:rsid w:val="00FA02E0"/>
    <w:rsid w:val="00FA128E"/>
    <w:rsid w:val="00FA1A1D"/>
    <w:rsid w:val="00FA4453"/>
    <w:rsid w:val="00FA4ECC"/>
    <w:rsid w:val="00FA4ED0"/>
    <w:rsid w:val="00FA6FD8"/>
    <w:rsid w:val="00FA743B"/>
    <w:rsid w:val="00FB14A0"/>
    <w:rsid w:val="00FB1F18"/>
    <w:rsid w:val="00FC2FE5"/>
    <w:rsid w:val="00FC47F9"/>
    <w:rsid w:val="00FC4EF1"/>
    <w:rsid w:val="00FC789F"/>
    <w:rsid w:val="00FD0601"/>
    <w:rsid w:val="00FD2B00"/>
    <w:rsid w:val="00FD4BA6"/>
    <w:rsid w:val="00FD5E41"/>
    <w:rsid w:val="00FD6F79"/>
    <w:rsid w:val="00FD7C89"/>
    <w:rsid w:val="00FE1782"/>
    <w:rsid w:val="00FE17D1"/>
    <w:rsid w:val="00FE1BB0"/>
    <w:rsid w:val="00FE336A"/>
    <w:rsid w:val="00FE496E"/>
    <w:rsid w:val="00FE6506"/>
    <w:rsid w:val="00FE68C4"/>
    <w:rsid w:val="00FE7F62"/>
    <w:rsid w:val="00FF07C1"/>
    <w:rsid w:val="00FF210C"/>
    <w:rsid w:val="00FF3E1F"/>
    <w:rsid w:val="00FF5163"/>
    <w:rsid w:val="00FF5BB8"/>
    <w:rsid w:val="00FF5EEC"/>
    <w:rsid w:val="00FF6EC9"/>
    <w:rsid w:val="00FF70B7"/>
    <w:rsid w:val="00FF76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6FDB23"/>
  <w15:docId w15:val="{1EA23DEA-D2C7-4179-AFF2-CD2C71B5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C06F0"/>
    <w:pPr>
      <w:spacing w:line="240" w:lineRule="atLeast"/>
    </w:pPr>
    <w:rPr>
      <w:color w:val="000000"/>
      <w:szCs w:val="20"/>
    </w:rPr>
  </w:style>
  <w:style w:type="paragraph" w:styleId="Nadpis1">
    <w:name w:val="heading 1"/>
    <w:aliases w:val="Dopis nadpis"/>
    <w:basedOn w:val="Odstavecseseznamem"/>
    <w:next w:val="Normln"/>
    <w:link w:val="Nadpis1Char"/>
    <w:uiPriority w:val="99"/>
    <w:qFormat/>
    <w:rsid w:val="00201217"/>
    <w:pPr>
      <w:keepNext/>
      <w:numPr>
        <w:ilvl w:val="0"/>
      </w:numPr>
      <w:spacing w:before="200"/>
      <w:ind w:left="5404" w:right="23"/>
      <w:outlineLvl w:val="0"/>
    </w:pPr>
    <w:rPr>
      <w:b/>
    </w:rPr>
  </w:style>
  <w:style w:type="paragraph" w:styleId="Nadpis2">
    <w:name w:val="heading 2"/>
    <w:basedOn w:val="Normln"/>
    <w:next w:val="Normln"/>
    <w:link w:val="Nadpis2Char"/>
    <w:uiPriority w:val="99"/>
    <w:qFormat/>
    <w:rsid w:val="00BF2905"/>
    <w:pPr>
      <w:keepNext/>
      <w:keepLines/>
      <w:spacing w:before="200"/>
      <w:outlineLvl w:val="1"/>
    </w:pPr>
    <w:rPr>
      <w:rFonts w:ascii="Cambria" w:hAnsi="Cambria"/>
      <w:b/>
      <w:bCs/>
      <w:color w:val="4F81BD"/>
      <w:sz w:val="26"/>
      <w:szCs w:val="26"/>
    </w:rPr>
  </w:style>
  <w:style w:type="paragraph" w:styleId="Nadpis4">
    <w:name w:val="heading 4"/>
    <w:basedOn w:val="Normln"/>
    <w:next w:val="Normln"/>
    <w:link w:val="Nadpis4Char"/>
    <w:uiPriority w:val="99"/>
    <w:qFormat/>
    <w:rsid w:val="00BF2905"/>
    <w:pPr>
      <w:keepNext/>
      <w:spacing w:line="240" w:lineRule="auto"/>
      <w:jc w:val="both"/>
      <w:outlineLvl w:val="3"/>
    </w:pPr>
    <w:rPr>
      <w:rFonts w:ascii="Arial Narrow" w:hAnsi="Arial Narrow"/>
      <w:b/>
      <w:bCs/>
      <w:color w:val="FF0000"/>
      <w:szCs w:val="24"/>
    </w:rPr>
  </w:style>
  <w:style w:type="paragraph" w:styleId="Nadpis8">
    <w:name w:val="heading 8"/>
    <w:basedOn w:val="Normln"/>
    <w:next w:val="Normln"/>
    <w:link w:val="Nadpis8Char"/>
    <w:uiPriority w:val="99"/>
    <w:qFormat/>
    <w:rsid w:val="00BF2905"/>
    <w:pPr>
      <w:keepNext/>
      <w:keepLines/>
      <w:spacing w:before="200"/>
      <w:outlineLvl w:val="7"/>
    </w:pPr>
    <w:rPr>
      <w:rFonts w:ascii="Cambria" w:hAnsi="Cambria"/>
      <w:color w:val="404040"/>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Dopis nadpis Char"/>
    <w:basedOn w:val="Standardnpsmoodstavce"/>
    <w:link w:val="Nadpis1"/>
    <w:uiPriority w:val="99"/>
    <w:locked/>
    <w:rsid w:val="00201217"/>
    <w:rPr>
      <w:b/>
    </w:rPr>
  </w:style>
  <w:style w:type="character" w:customStyle="1" w:styleId="Nadpis2Char">
    <w:name w:val="Nadpis 2 Char"/>
    <w:basedOn w:val="Standardnpsmoodstavce"/>
    <w:link w:val="Nadpis2"/>
    <w:uiPriority w:val="99"/>
    <w:semiHidden/>
    <w:locked/>
    <w:rsid w:val="00BF2905"/>
    <w:rPr>
      <w:rFonts w:ascii="Cambria" w:hAnsi="Cambria" w:cs="Times New Roman"/>
      <w:b/>
      <w:bCs/>
      <w:color w:val="4F81BD"/>
      <w:sz w:val="26"/>
      <w:szCs w:val="26"/>
      <w:lang w:val="en-US"/>
    </w:rPr>
  </w:style>
  <w:style w:type="character" w:customStyle="1" w:styleId="Nadpis4Char">
    <w:name w:val="Nadpis 4 Char"/>
    <w:basedOn w:val="Standardnpsmoodstavce"/>
    <w:link w:val="Nadpis4"/>
    <w:uiPriority w:val="99"/>
    <w:semiHidden/>
    <w:locked/>
    <w:rsid w:val="00BF2905"/>
    <w:rPr>
      <w:rFonts w:ascii="Calibri" w:hAnsi="Calibri" w:cs="Times New Roman"/>
      <w:b/>
      <w:bCs/>
      <w:color w:val="000000"/>
      <w:sz w:val="28"/>
      <w:szCs w:val="28"/>
      <w:lang w:val="en-US"/>
    </w:rPr>
  </w:style>
  <w:style w:type="character" w:customStyle="1" w:styleId="Nadpis8Char">
    <w:name w:val="Nadpis 8 Char"/>
    <w:basedOn w:val="Standardnpsmoodstavce"/>
    <w:link w:val="Nadpis8"/>
    <w:uiPriority w:val="99"/>
    <w:semiHidden/>
    <w:locked/>
    <w:rsid w:val="00BF2905"/>
    <w:rPr>
      <w:rFonts w:ascii="Cambria" w:hAnsi="Cambria" w:cs="Times New Roman"/>
      <w:color w:val="404040"/>
      <w:lang w:val="en-US"/>
    </w:rPr>
  </w:style>
  <w:style w:type="paragraph" w:customStyle="1" w:styleId="odrka">
    <w:name w:val="odrážka"/>
    <w:basedOn w:val="Normln"/>
    <w:qFormat/>
    <w:rsid w:val="003E0A6E"/>
    <w:pPr>
      <w:tabs>
        <w:tab w:val="left" w:pos="1560"/>
      </w:tabs>
      <w:spacing w:line="240" w:lineRule="auto"/>
    </w:pPr>
    <w:rPr>
      <w:szCs w:val="22"/>
    </w:rPr>
  </w:style>
  <w:style w:type="paragraph" w:styleId="Zpat">
    <w:name w:val="footer"/>
    <w:basedOn w:val="Normln"/>
    <w:link w:val="ZpatChar"/>
    <w:uiPriority w:val="99"/>
    <w:rsid w:val="00BF2905"/>
    <w:pPr>
      <w:tabs>
        <w:tab w:val="center" w:pos="4536"/>
        <w:tab w:val="right" w:pos="9072"/>
      </w:tabs>
    </w:pPr>
  </w:style>
  <w:style w:type="character" w:customStyle="1" w:styleId="ZpatChar">
    <w:name w:val="Zápatí Char"/>
    <w:basedOn w:val="Standardnpsmoodstavce"/>
    <w:link w:val="Zpat"/>
    <w:uiPriority w:val="99"/>
    <w:locked/>
    <w:rsid w:val="00BF2905"/>
    <w:rPr>
      <w:rFonts w:ascii="Book Antiqua" w:hAnsi="Book Antiqua" w:cs="Times New Roman"/>
      <w:color w:val="000000"/>
      <w:sz w:val="24"/>
      <w:lang w:val="en-US"/>
    </w:rPr>
  </w:style>
  <w:style w:type="character" w:styleId="slostrnky">
    <w:name w:val="page number"/>
    <w:basedOn w:val="Standardnpsmoodstavce"/>
    <w:uiPriority w:val="99"/>
    <w:semiHidden/>
    <w:rsid w:val="00BF2905"/>
    <w:rPr>
      <w:rFonts w:cs="Times New Roman"/>
    </w:rPr>
  </w:style>
  <w:style w:type="paragraph" w:customStyle="1" w:styleId="Rozvrendokumentu1">
    <w:name w:val="Rozvržení dokumentu1"/>
    <w:basedOn w:val="Normln"/>
    <w:uiPriority w:val="99"/>
    <w:rsid w:val="00BF2905"/>
    <w:pPr>
      <w:shd w:val="clear" w:color="auto" w:fill="000080"/>
    </w:pPr>
    <w:rPr>
      <w:rFonts w:ascii="Tahoma" w:hAnsi="Tahoma"/>
    </w:rPr>
  </w:style>
  <w:style w:type="paragraph" w:styleId="Nzev">
    <w:name w:val="Title"/>
    <w:basedOn w:val="Normln"/>
    <w:link w:val="NzevChar"/>
    <w:uiPriority w:val="99"/>
    <w:qFormat/>
    <w:rsid w:val="00BF2905"/>
    <w:pPr>
      <w:widowControl w:val="0"/>
      <w:tabs>
        <w:tab w:val="left" w:pos="720"/>
      </w:tabs>
      <w:ind w:left="566" w:right="566"/>
      <w:jc w:val="center"/>
    </w:pPr>
    <w:rPr>
      <w:b/>
    </w:rPr>
  </w:style>
  <w:style w:type="character" w:customStyle="1" w:styleId="NzevChar">
    <w:name w:val="Název Char"/>
    <w:basedOn w:val="Standardnpsmoodstavce"/>
    <w:link w:val="Nzev"/>
    <w:uiPriority w:val="99"/>
    <w:locked/>
    <w:rsid w:val="00BF2905"/>
    <w:rPr>
      <w:rFonts w:ascii="Cambria" w:hAnsi="Cambria" w:cs="Times New Roman"/>
      <w:b/>
      <w:bCs/>
      <w:color w:val="000000"/>
      <w:kern w:val="28"/>
      <w:sz w:val="32"/>
      <w:szCs w:val="32"/>
      <w:lang w:val="en-US"/>
    </w:rPr>
  </w:style>
  <w:style w:type="paragraph" w:styleId="Zhlav">
    <w:name w:val="header"/>
    <w:basedOn w:val="Normln"/>
    <w:link w:val="ZhlavChar"/>
    <w:uiPriority w:val="99"/>
    <w:semiHidden/>
    <w:rsid w:val="00BF2905"/>
    <w:pPr>
      <w:tabs>
        <w:tab w:val="center" w:pos="4536"/>
        <w:tab w:val="right" w:pos="9072"/>
      </w:tabs>
      <w:spacing w:line="240" w:lineRule="auto"/>
    </w:pPr>
    <w:rPr>
      <w:color w:val="auto"/>
      <w:szCs w:val="24"/>
    </w:rPr>
  </w:style>
  <w:style w:type="character" w:customStyle="1" w:styleId="ZhlavChar">
    <w:name w:val="Záhlaví Char"/>
    <w:basedOn w:val="Standardnpsmoodstavce"/>
    <w:link w:val="Zhlav"/>
    <w:uiPriority w:val="99"/>
    <w:semiHidden/>
    <w:locked/>
    <w:rsid w:val="00BF2905"/>
    <w:rPr>
      <w:rFonts w:ascii="Book Antiqua" w:hAnsi="Book Antiqua" w:cs="Times New Roman"/>
      <w:color w:val="000000"/>
      <w:sz w:val="20"/>
      <w:szCs w:val="20"/>
      <w:lang w:val="en-US"/>
    </w:rPr>
  </w:style>
  <w:style w:type="character" w:styleId="Hypertextovodkaz">
    <w:name w:val="Hyperlink"/>
    <w:basedOn w:val="Standardnpsmoodstavce"/>
    <w:uiPriority w:val="99"/>
    <w:semiHidden/>
    <w:rsid w:val="00BF2905"/>
    <w:rPr>
      <w:rFonts w:cs="Times New Roman"/>
      <w:color w:val="0000FF"/>
      <w:u w:val="single"/>
    </w:rPr>
  </w:style>
  <w:style w:type="paragraph" w:styleId="Textbubliny">
    <w:name w:val="Balloon Text"/>
    <w:basedOn w:val="Normln"/>
    <w:link w:val="TextbublinyChar"/>
    <w:uiPriority w:val="99"/>
    <w:semiHidden/>
    <w:rsid w:val="00BF2905"/>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BF2905"/>
    <w:rPr>
      <w:rFonts w:cs="Times New Roman"/>
      <w:color w:val="000000"/>
      <w:sz w:val="2"/>
      <w:lang w:val="en-US"/>
    </w:rPr>
  </w:style>
  <w:style w:type="paragraph" w:styleId="Zkladntext3">
    <w:name w:val="Body Text 3"/>
    <w:basedOn w:val="Normln"/>
    <w:link w:val="Zkladntext3Char"/>
    <w:uiPriority w:val="99"/>
    <w:semiHidden/>
    <w:rsid w:val="00BF2905"/>
    <w:pPr>
      <w:spacing w:line="240" w:lineRule="exact"/>
      <w:jc w:val="both"/>
    </w:pPr>
    <w:rPr>
      <w:color w:val="auto"/>
    </w:rPr>
  </w:style>
  <w:style w:type="character" w:customStyle="1" w:styleId="Zkladntext3Char">
    <w:name w:val="Základní text 3 Char"/>
    <w:basedOn w:val="Standardnpsmoodstavce"/>
    <w:link w:val="Zkladntext3"/>
    <w:uiPriority w:val="99"/>
    <w:semiHidden/>
    <w:locked/>
    <w:rsid w:val="00BF2905"/>
    <w:rPr>
      <w:rFonts w:ascii="Book Antiqua" w:hAnsi="Book Antiqua" w:cs="Times New Roman"/>
      <w:color w:val="000000"/>
      <w:sz w:val="16"/>
      <w:szCs w:val="16"/>
      <w:lang w:val="en-US"/>
    </w:rPr>
  </w:style>
  <w:style w:type="character" w:styleId="Odkaznakoment">
    <w:name w:val="annotation reference"/>
    <w:basedOn w:val="Standardnpsmoodstavce"/>
    <w:uiPriority w:val="99"/>
    <w:semiHidden/>
    <w:rsid w:val="00BF2905"/>
    <w:rPr>
      <w:rFonts w:cs="Times New Roman"/>
      <w:sz w:val="16"/>
      <w:szCs w:val="16"/>
    </w:rPr>
  </w:style>
  <w:style w:type="paragraph" w:styleId="Textkomente">
    <w:name w:val="annotation text"/>
    <w:basedOn w:val="Normln"/>
    <w:link w:val="TextkomenteChar"/>
    <w:uiPriority w:val="99"/>
    <w:semiHidden/>
    <w:rsid w:val="00BF2905"/>
    <w:rPr>
      <w:sz w:val="20"/>
    </w:rPr>
  </w:style>
  <w:style w:type="character" w:customStyle="1" w:styleId="TextkomenteChar">
    <w:name w:val="Text komentáře Char"/>
    <w:basedOn w:val="Standardnpsmoodstavce"/>
    <w:link w:val="Textkomente"/>
    <w:uiPriority w:val="99"/>
    <w:semiHidden/>
    <w:locked/>
    <w:rsid w:val="00BF2905"/>
    <w:rPr>
      <w:rFonts w:ascii="Book Antiqua" w:hAnsi="Book Antiqua" w:cs="Times New Roman"/>
      <w:color w:val="000000"/>
      <w:lang w:val="en-US"/>
    </w:rPr>
  </w:style>
  <w:style w:type="paragraph" w:styleId="Pedmtkomente">
    <w:name w:val="annotation subject"/>
    <w:basedOn w:val="Textkomente"/>
    <w:next w:val="Textkomente"/>
    <w:link w:val="PedmtkomenteChar"/>
    <w:uiPriority w:val="99"/>
    <w:semiHidden/>
    <w:rsid w:val="00BF2905"/>
    <w:rPr>
      <w:b/>
      <w:bCs/>
    </w:rPr>
  </w:style>
  <w:style w:type="character" w:customStyle="1" w:styleId="PedmtkomenteChar">
    <w:name w:val="Předmět komentáře Char"/>
    <w:basedOn w:val="TextkomenteChar"/>
    <w:link w:val="Pedmtkomente"/>
    <w:uiPriority w:val="99"/>
    <w:semiHidden/>
    <w:locked/>
    <w:rsid w:val="00BF2905"/>
    <w:rPr>
      <w:rFonts w:ascii="Book Antiqua" w:hAnsi="Book Antiqua" w:cs="Times New Roman"/>
      <w:b/>
      <w:bCs/>
      <w:color w:val="000000"/>
      <w:lang w:val="en-US"/>
    </w:rPr>
  </w:style>
  <w:style w:type="paragraph" w:styleId="Zkladntext">
    <w:name w:val="Body Text"/>
    <w:basedOn w:val="Normln"/>
    <w:link w:val="ZkladntextChar"/>
    <w:uiPriority w:val="99"/>
    <w:rsid w:val="007D3A8A"/>
    <w:pPr>
      <w:spacing w:after="120"/>
    </w:pPr>
  </w:style>
  <w:style w:type="character" w:customStyle="1" w:styleId="ZkladntextChar">
    <w:name w:val="Základní text Char"/>
    <w:basedOn w:val="Standardnpsmoodstavce"/>
    <w:link w:val="Zkladntext"/>
    <w:uiPriority w:val="99"/>
    <w:locked/>
    <w:rsid w:val="007D3A8A"/>
    <w:rPr>
      <w:color w:val="000000"/>
      <w:szCs w:val="20"/>
      <w:lang w:val="en-US"/>
    </w:rPr>
  </w:style>
  <w:style w:type="paragraph" w:styleId="Odstavecseseznamem">
    <w:name w:val="List Paragraph"/>
    <w:aliases w:val="Odstavec,Bullet Number,lp1,lp11,List Paragraph11,Bullet 1,Use Case List Paragraph,List Paragraph1,Odstavec se seznamem a odrážkou,1 úroveň Odstavec se seznamem,Základní styl odstavce,Odstavec_muj,Odrazky,Bullet List,Puce,Heading2"/>
    <w:basedOn w:val="Normln"/>
    <w:link w:val="OdstavecseseznamemChar"/>
    <w:uiPriority w:val="34"/>
    <w:qFormat/>
    <w:rsid w:val="007D3A8A"/>
    <w:pPr>
      <w:numPr>
        <w:ilvl w:val="1"/>
        <w:numId w:val="1"/>
      </w:numPr>
      <w:tabs>
        <w:tab w:val="left" w:pos="709"/>
      </w:tabs>
      <w:spacing w:before="90" w:line="240" w:lineRule="auto"/>
      <w:ind w:right="21"/>
    </w:pPr>
    <w:rPr>
      <w:color w:val="auto"/>
      <w:szCs w:val="22"/>
    </w:rPr>
  </w:style>
  <w:style w:type="table" w:styleId="Mkatabulky">
    <w:name w:val="Table Grid"/>
    <w:basedOn w:val="Normlntabulka"/>
    <w:uiPriority w:val="99"/>
    <w:rsid w:val="00BF290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odsazen">
    <w:name w:val="Body Text Indent"/>
    <w:basedOn w:val="Normln"/>
    <w:link w:val="ZkladntextodsazenChar"/>
    <w:uiPriority w:val="99"/>
    <w:rsid w:val="00BF2905"/>
    <w:pPr>
      <w:spacing w:after="120" w:line="240" w:lineRule="auto"/>
      <w:ind w:left="283"/>
    </w:pPr>
    <w:rPr>
      <w:color w:val="auto"/>
      <w:sz w:val="20"/>
    </w:rPr>
  </w:style>
  <w:style w:type="character" w:customStyle="1" w:styleId="ZkladntextodsazenChar">
    <w:name w:val="Základní text odsazený Char"/>
    <w:basedOn w:val="Standardnpsmoodstavce"/>
    <w:link w:val="Zkladntextodsazen"/>
    <w:uiPriority w:val="99"/>
    <w:locked/>
    <w:rsid w:val="00BF2905"/>
    <w:rPr>
      <w:rFonts w:cs="Times New Roman"/>
    </w:rPr>
  </w:style>
  <w:style w:type="paragraph" w:customStyle="1" w:styleId="SectionTitle">
    <w:name w:val="SectionTitle"/>
    <w:basedOn w:val="Normln"/>
    <w:next w:val="Nadpis1"/>
    <w:uiPriority w:val="99"/>
    <w:rsid w:val="00BF2905"/>
    <w:pPr>
      <w:keepNext/>
      <w:spacing w:after="480" w:line="240" w:lineRule="auto"/>
      <w:jc w:val="center"/>
    </w:pPr>
    <w:rPr>
      <w:b/>
      <w:smallCaps/>
      <w:color w:val="auto"/>
      <w:sz w:val="28"/>
      <w:lang w:val="en-GB"/>
    </w:rPr>
  </w:style>
  <w:style w:type="paragraph" w:styleId="Revize">
    <w:name w:val="Revision"/>
    <w:hidden/>
    <w:uiPriority w:val="99"/>
    <w:semiHidden/>
    <w:rsid w:val="00BF2905"/>
    <w:rPr>
      <w:rFonts w:ascii="Book Antiqua" w:hAnsi="Book Antiqua"/>
      <w:color w:val="000000"/>
      <w:sz w:val="24"/>
      <w:szCs w:val="20"/>
      <w:lang w:val="en-US"/>
    </w:rPr>
  </w:style>
  <w:style w:type="numbering" w:customStyle="1" w:styleId="Styl2">
    <w:name w:val="Styl2"/>
    <w:rsid w:val="00D54220"/>
    <w:pPr>
      <w:numPr>
        <w:numId w:val="3"/>
      </w:numPr>
    </w:pPr>
  </w:style>
  <w:style w:type="numbering" w:customStyle="1" w:styleId="Styl1">
    <w:name w:val="Styl1"/>
    <w:rsid w:val="00D54220"/>
    <w:pPr>
      <w:numPr>
        <w:numId w:val="2"/>
      </w:numPr>
    </w:pPr>
  </w:style>
  <w:style w:type="paragraph" w:styleId="Prosttext">
    <w:name w:val="Plain Text"/>
    <w:basedOn w:val="Normln"/>
    <w:link w:val="ProsttextChar"/>
    <w:uiPriority w:val="99"/>
    <w:semiHidden/>
    <w:unhideWhenUsed/>
    <w:rsid w:val="001A5BD4"/>
    <w:pPr>
      <w:spacing w:line="240" w:lineRule="auto"/>
    </w:pPr>
    <w:rPr>
      <w:rFonts w:ascii="Consolas" w:eastAsiaTheme="minorHAnsi" w:hAnsi="Consolas" w:cs="Consolas"/>
      <w:color w:val="auto"/>
      <w:sz w:val="21"/>
      <w:szCs w:val="21"/>
      <w:lang w:eastAsia="en-US"/>
    </w:rPr>
  </w:style>
  <w:style w:type="character" w:customStyle="1" w:styleId="ProsttextChar">
    <w:name w:val="Prostý text Char"/>
    <w:basedOn w:val="Standardnpsmoodstavce"/>
    <w:link w:val="Prosttext"/>
    <w:uiPriority w:val="99"/>
    <w:semiHidden/>
    <w:rsid w:val="001A5BD4"/>
    <w:rPr>
      <w:rFonts w:ascii="Consolas" w:eastAsiaTheme="minorHAnsi" w:hAnsi="Consolas" w:cs="Consolas"/>
      <w:sz w:val="21"/>
      <w:szCs w:val="21"/>
      <w:lang w:eastAsia="en-US"/>
    </w:rPr>
  </w:style>
  <w:style w:type="paragraph" w:customStyle="1" w:styleId="Pata">
    <w:name w:val="Pata"/>
    <w:qFormat/>
    <w:rsid w:val="00F42B09"/>
    <w:pPr>
      <w:tabs>
        <w:tab w:val="right" w:pos="10206"/>
      </w:tabs>
      <w:spacing w:line="276" w:lineRule="auto"/>
    </w:pPr>
    <w:rPr>
      <w:rFonts w:ascii="Arial" w:eastAsiaTheme="minorHAnsi" w:hAnsi="Arial" w:cs="Arial"/>
      <w:sz w:val="16"/>
      <w:szCs w:val="16"/>
      <w:lang w:eastAsia="en-US"/>
    </w:rPr>
  </w:style>
  <w:style w:type="paragraph" w:customStyle="1" w:styleId="Text">
    <w:name w:val="Text"/>
    <w:basedOn w:val="Normln"/>
    <w:uiPriority w:val="99"/>
    <w:rsid w:val="004742B9"/>
    <w:pPr>
      <w:tabs>
        <w:tab w:val="left" w:pos="227"/>
      </w:tabs>
      <w:spacing w:line="220" w:lineRule="exact"/>
      <w:jc w:val="both"/>
    </w:pPr>
    <w:rPr>
      <w:sz w:val="18"/>
    </w:rPr>
  </w:style>
  <w:style w:type="paragraph" w:styleId="Seznamsodrkami">
    <w:name w:val="List Bullet"/>
    <w:basedOn w:val="Odstavecseseznamem"/>
    <w:uiPriority w:val="99"/>
    <w:unhideWhenUsed/>
    <w:rsid w:val="00B33D90"/>
    <w:pPr>
      <w:numPr>
        <w:ilvl w:val="0"/>
        <w:numId w:val="4"/>
      </w:numPr>
      <w:tabs>
        <w:tab w:val="clear" w:pos="709"/>
      </w:tabs>
      <w:spacing w:before="75"/>
      <w:ind w:left="1418" w:right="0" w:hanging="567"/>
      <w:jc w:val="both"/>
    </w:pPr>
    <w:rPr>
      <w:sz w:val="24"/>
      <w:szCs w:val="24"/>
    </w:rPr>
  </w:style>
  <w:style w:type="paragraph" w:customStyle="1" w:styleId="Textvbloku1">
    <w:name w:val="Text v bloku1"/>
    <w:basedOn w:val="Normln"/>
    <w:rsid w:val="002908DC"/>
    <w:pPr>
      <w:suppressAutoHyphens/>
      <w:spacing w:line="240" w:lineRule="auto"/>
      <w:ind w:left="708" w:right="-284" w:hanging="304"/>
    </w:pPr>
    <w:rPr>
      <w:rFonts w:cs="Calibri"/>
      <w:color w:val="auto"/>
      <w:sz w:val="24"/>
      <w:lang w:eastAsia="ar-SA"/>
    </w:rPr>
  </w:style>
  <w:style w:type="paragraph" w:customStyle="1" w:styleId="pr5klad">
    <w:name w:val="pr5klad"/>
    <w:uiPriority w:val="99"/>
    <w:rsid w:val="007C33C9"/>
    <w:pPr>
      <w:widowControl w:val="0"/>
      <w:numPr>
        <w:numId w:val="5"/>
      </w:numPr>
      <w:spacing w:after="80"/>
      <w:jc w:val="both"/>
    </w:pPr>
    <w:rPr>
      <w:rFonts w:ascii="Arial" w:hAnsi="Arial"/>
      <w:color w:val="000000"/>
      <w:sz w:val="18"/>
      <w:szCs w:val="20"/>
    </w:rPr>
  </w:style>
  <w:style w:type="numbering" w:customStyle="1" w:styleId="Styl5">
    <w:name w:val="Styl5"/>
    <w:rsid w:val="009053A8"/>
    <w:pPr>
      <w:numPr>
        <w:numId w:val="8"/>
      </w:numPr>
    </w:pPr>
  </w:style>
  <w:style w:type="paragraph" w:customStyle="1" w:styleId="Norml12">
    <w:name w:val="Normál 12"/>
    <w:basedOn w:val="Normln"/>
    <w:rsid w:val="00CF7485"/>
    <w:pPr>
      <w:tabs>
        <w:tab w:val="left" w:pos="-2694"/>
        <w:tab w:val="left" w:pos="9778"/>
      </w:tabs>
      <w:spacing w:line="240" w:lineRule="auto"/>
      <w:ind w:left="567" w:hanging="567"/>
      <w:jc w:val="both"/>
    </w:pPr>
    <w:rPr>
      <w:b/>
      <w:bCs/>
      <w:color w:val="auto"/>
      <w:sz w:val="24"/>
      <w:szCs w:val="24"/>
    </w:rPr>
  </w:style>
  <w:style w:type="paragraph" w:customStyle="1" w:styleId="Default">
    <w:name w:val="Default"/>
    <w:rsid w:val="00D56915"/>
    <w:pPr>
      <w:autoSpaceDE w:val="0"/>
      <w:autoSpaceDN w:val="0"/>
      <w:adjustRightInd w:val="0"/>
    </w:pPr>
    <w:rPr>
      <w:rFonts w:ascii="Tahoma" w:hAnsi="Tahoma" w:cs="Tahoma"/>
      <w:color w:val="000000"/>
      <w:sz w:val="24"/>
      <w:szCs w:val="24"/>
    </w:rPr>
  </w:style>
  <w:style w:type="character" w:customStyle="1" w:styleId="OdstavecseseznamemChar">
    <w:name w:val="Odstavec se seznamem Char"/>
    <w:aliases w:val="Odstavec Char,Bullet Number Char,lp1 Char,lp11 Char,List Paragraph11 Char,Bullet 1 Char,Use Case List Paragraph Char,List Paragraph1 Char,Odstavec se seznamem a odrážkou Char,1 úroveň Odstavec se seznamem Char,Odstavec_muj Char"/>
    <w:basedOn w:val="Standardnpsmoodstavce"/>
    <w:link w:val="Odstavecseseznamem"/>
    <w:uiPriority w:val="34"/>
    <w:rsid w:val="0081439B"/>
  </w:style>
  <w:style w:type="paragraph" w:styleId="Normlnweb">
    <w:name w:val="Normal (Web)"/>
    <w:basedOn w:val="Normln"/>
    <w:uiPriority w:val="99"/>
    <w:semiHidden/>
    <w:unhideWhenUsed/>
    <w:rsid w:val="00185E3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1956">
      <w:bodyDiv w:val="1"/>
      <w:marLeft w:val="0"/>
      <w:marRight w:val="0"/>
      <w:marTop w:val="0"/>
      <w:marBottom w:val="0"/>
      <w:divBdr>
        <w:top w:val="none" w:sz="0" w:space="0" w:color="auto"/>
        <w:left w:val="none" w:sz="0" w:space="0" w:color="auto"/>
        <w:bottom w:val="none" w:sz="0" w:space="0" w:color="auto"/>
        <w:right w:val="none" w:sz="0" w:space="0" w:color="auto"/>
      </w:divBdr>
    </w:div>
    <w:div w:id="158549204">
      <w:marLeft w:val="0"/>
      <w:marRight w:val="0"/>
      <w:marTop w:val="0"/>
      <w:marBottom w:val="0"/>
      <w:divBdr>
        <w:top w:val="none" w:sz="0" w:space="0" w:color="auto"/>
        <w:left w:val="none" w:sz="0" w:space="0" w:color="auto"/>
        <w:bottom w:val="none" w:sz="0" w:space="0" w:color="auto"/>
        <w:right w:val="none" w:sz="0" w:space="0" w:color="auto"/>
      </w:divBdr>
    </w:div>
    <w:div w:id="158549205">
      <w:marLeft w:val="0"/>
      <w:marRight w:val="0"/>
      <w:marTop w:val="0"/>
      <w:marBottom w:val="0"/>
      <w:divBdr>
        <w:top w:val="none" w:sz="0" w:space="0" w:color="auto"/>
        <w:left w:val="none" w:sz="0" w:space="0" w:color="auto"/>
        <w:bottom w:val="none" w:sz="0" w:space="0" w:color="auto"/>
        <w:right w:val="none" w:sz="0" w:space="0" w:color="auto"/>
      </w:divBdr>
    </w:div>
    <w:div w:id="312609979">
      <w:bodyDiv w:val="1"/>
      <w:marLeft w:val="0"/>
      <w:marRight w:val="0"/>
      <w:marTop w:val="0"/>
      <w:marBottom w:val="0"/>
      <w:divBdr>
        <w:top w:val="none" w:sz="0" w:space="0" w:color="auto"/>
        <w:left w:val="none" w:sz="0" w:space="0" w:color="auto"/>
        <w:bottom w:val="none" w:sz="0" w:space="0" w:color="auto"/>
        <w:right w:val="none" w:sz="0" w:space="0" w:color="auto"/>
      </w:divBdr>
    </w:div>
    <w:div w:id="496965363">
      <w:bodyDiv w:val="1"/>
      <w:marLeft w:val="0"/>
      <w:marRight w:val="0"/>
      <w:marTop w:val="0"/>
      <w:marBottom w:val="0"/>
      <w:divBdr>
        <w:top w:val="none" w:sz="0" w:space="0" w:color="auto"/>
        <w:left w:val="none" w:sz="0" w:space="0" w:color="auto"/>
        <w:bottom w:val="none" w:sz="0" w:space="0" w:color="auto"/>
        <w:right w:val="none" w:sz="0" w:space="0" w:color="auto"/>
      </w:divBdr>
    </w:div>
    <w:div w:id="584191326">
      <w:bodyDiv w:val="1"/>
      <w:marLeft w:val="0"/>
      <w:marRight w:val="0"/>
      <w:marTop w:val="0"/>
      <w:marBottom w:val="0"/>
      <w:divBdr>
        <w:top w:val="none" w:sz="0" w:space="0" w:color="auto"/>
        <w:left w:val="none" w:sz="0" w:space="0" w:color="auto"/>
        <w:bottom w:val="none" w:sz="0" w:space="0" w:color="auto"/>
        <w:right w:val="none" w:sz="0" w:space="0" w:color="auto"/>
      </w:divBdr>
    </w:div>
    <w:div w:id="966279585">
      <w:bodyDiv w:val="1"/>
      <w:marLeft w:val="0"/>
      <w:marRight w:val="0"/>
      <w:marTop w:val="0"/>
      <w:marBottom w:val="0"/>
      <w:divBdr>
        <w:top w:val="none" w:sz="0" w:space="0" w:color="auto"/>
        <w:left w:val="none" w:sz="0" w:space="0" w:color="auto"/>
        <w:bottom w:val="none" w:sz="0" w:space="0" w:color="auto"/>
        <w:right w:val="none" w:sz="0" w:space="0" w:color="auto"/>
      </w:divBdr>
    </w:div>
    <w:div w:id="1275668358">
      <w:bodyDiv w:val="1"/>
      <w:marLeft w:val="0"/>
      <w:marRight w:val="0"/>
      <w:marTop w:val="0"/>
      <w:marBottom w:val="0"/>
      <w:divBdr>
        <w:top w:val="none" w:sz="0" w:space="0" w:color="auto"/>
        <w:left w:val="none" w:sz="0" w:space="0" w:color="auto"/>
        <w:bottom w:val="none" w:sz="0" w:space="0" w:color="auto"/>
        <w:right w:val="none" w:sz="0" w:space="0" w:color="auto"/>
      </w:divBdr>
    </w:div>
    <w:div w:id="141447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tin.Grohman@dpo.c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Petr.Holusa@dpo.cz" TargetMode="External"/><Relationship Id="rId17" Type="http://schemas.openxmlformats.org/officeDocument/2006/relationships/hyperlink" Target="mailto:ekologie@dpo.cz"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lektronicka.fakturace@dpo.cz"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ylva.Rezacova@dpo.cz"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Tomas.Karlicek@dpo.cz"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dezda.Vyroubalova@dpo.cz"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P:\ksmh\winword\templa32\sablony\SMLODILOOBCHZ.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1" ma:contentTypeDescription="Vytvoří nový dokument" ma:contentTypeScope="" ma:versionID="0546d45b995706ecd4ef8ddfe84997ba">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538d928b09e8ff64537a81916c9a4700"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956561-5EFB-4BB4-AFF5-A225A2A83BCD}"/>
</file>

<file path=customXml/itemProps2.xml><?xml version="1.0" encoding="utf-8"?>
<ds:datastoreItem xmlns:ds="http://schemas.openxmlformats.org/officeDocument/2006/customXml" ds:itemID="{FC2D86B5-EE3D-4A37-9E1A-730CCC81B076}">
  <ds:schemaRefs>
    <ds:schemaRef ds:uri="http://schemas.microsoft.com/sharepoint/v3/contenttype/forms"/>
  </ds:schemaRefs>
</ds:datastoreItem>
</file>

<file path=customXml/itemProps3.xml><?xml version="1.0" encoding="utf-8"?>
<ds:datastoreItem xmlns:ds="http://schemas.openxmlformats.org/officeDocument/2006/customXml" ds:itemID="{82F68DB9-A78F-45C7-AAF5-FA9BA1C65953}">
  <ds:schemaRefs>
    <ds:schemaRef ds:uri="http://schemas.openxmlformats.org/officeDocument/2006/bibliography"/>
  </ds:schemaRefs>
</ds:datastoreItem>
</file>

<file path=customXml/itemProps4.xml><?xml version="1.0" encoding="utf-8"?>
<ds:datastoreItem xmlns:ds="http://schemas.openxmlformats.org/officeDocument/2006/customXml" ds:itemID="{55EE4E97-DB43-4B39-9E3A-F976010DB8CF}">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docProps/app.xml><?xml version="1.0" encoding="utf-8"?>
<Properties xmlns="http://schemas.openxmlformats.org/officeDocument/2006/extended-properties" xmlns:vt="http://schemas.openxmlformats.org/officeDocument/2006/docPropsVTypes">
  <Template>SMLODILOOBCHZ.dot</Template>
  <TotalTime>592</TotalTime>
  <Pages>15</Pages>
  <Words>7703</Words>
  <Characters>45452</Characters>
  <Application>Microsoft Office Word</Application>
  <DocSecurity>0</DocSecurity>
  <Lines>378</Lines>
  <Paragraphs>106</Paragraphs>
  <ScaleCrop>false</ScaleCrop>
  <HeadingPairs>
    <vt:vector size="2" baseType="variant">
      <vt:variant>
        <vt:lpstr>Název</vt:lpstr>
      </vt:variant>
      <vt:variant>
        <vt:i4>1</vt:i4>
      </vt:variant>
    </vt:vector>
  </HeadingPairs>
  <TitlesOfParts>
    <vt:vector size="1" baseType="lpstr">
      <vt:lpstr>SMLOUVA O DÍLO</vt:lpstr>
    </vt:vector>
  </TitlesOfParts>
  <Company>HP</Company>
  <LinksUpToDate>false</LinksUpToDate>
  <CharactersWithSpaces>53049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Lasák Jan, Mgr.</dc:creator>
  <cp:keywords/>
  <dc:description/>
  <cp:lastModifiedBy>Kolarčíková Eva, Ing.</cp:lastModifiedBy>
  <cp:revision>57</cp:revision>
  <cp:lastPrinted>2023-11-16T13:17:00Z</cp:lastPrinted>
  <dcterms:created xsi:type="dcterms:W3CDTF">2025-02-12T08:51:00Z</dcterms:created>
  <dcterms:modified xsi:type="dcterms:W3CDTF">2026-06-01T16:15:00Z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